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bookmarkStart w:id="0" w:name="bookmark16"/>
      <w:r>
        <w:t>Приложение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r>
        <w:t>к Методическим рекомендациям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1" w:name="bookmark17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>
        <w:t>Раздел 1. «Общие сведения о государственной (муниципальной) услуге»</w:t>
      </w:r>
      <w:bookmarkEnd w:id="2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Tr="002B3FD4">
        <w:tc>
          <w:tcPr>
            <w:tcW w:w="458" w:type="dxa"/>
          </w:tcPr>
          <w:p w:rsidR="00117817" w:rsidRPr="006F4DBA" w:rsidRDefault="00117817" w:rsidP="002B3FD4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2B3FD4">
        <w:tc>
          <w:tcPr>
            <w:tcW w:w="458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2B3FD4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117817" w:rsidTr="002B3FD4">
        <w:tc>
          <w:tcPr>
            <w:tcW w:w="458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117817" w:rsidRPr="001B573E" w:rsidRDefault="001B573E" w:rsidP="002B3F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района МО «Наримановский район»</w:t>
            </w:r>
            <w:r w:rsidR="00142E3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при участии МФЦ</w:t>
            </w:r>
          </w:p>
        </w:tc>
      </w:tr>
      <w:tr w:rsidR="00117817" w:rsidTr="002B3FD4">
        <w:tc>
          <w:tcPr>
            <w:tcW w:w="458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117817" w:rsidRPr="00F11F73" w:rsidRDefault="005B5989" w:rsidP="002B3FD4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3000100010000494245</w:t>
            </w:r>
            <w:bookmarkStart w:id="3" w:name="_GoBack"/>
            <w:bookmarkEnd w:id="3"/>
          </w:p>
        </w:tc>
      </w:tr>
      <w:tr w:rsidR="00117817" w:rsidTr="002B3FD4">
        <w:tc>
          <w:tcPr>
            <w:tcW w:w="458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1B573E" w:rsidRPr="001B573E" w:rsidRDefault="001B573E" w:rsidP="001B573E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муниципальная услуга </w:t>
            </w:r>
          </w:p>
          <w:p w:rsidR="001B573E" w:rsidRPr="001B573E" w:rsidRDefault="001B573E" w:rsidP="001B573E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«</w:t>
            </w:r>
            <w:r w:rsidR="002B3FD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Прием документов, а также выдача решений о переводе или об отказе в переводе жилого помещения в нежилое помещение или нежилого помещения в жилое помещение</w:t>
            </w: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»</w:t>
            </w:r>
          </w:p>
          <w:p w:rsidR="00117817" w:rsidRPr="006F4DBA" w:rsidRDefault="00117817" w:rsidP="002B3FD4">
            <w:pPr>
              <w:rPr>
                <w:color w:val="auto"/>
                <w:sz w:val="10"/>
                <w:szCs w:val="10"/>
              </w:rPr>
            </w:pPr>
          </w:p>
        </w:tc>
      </w:tr>
      <w:tr w:rsidR="00117817" w:rsidTr="002B3FD4">
        <w:tc>
          <w:tcPr>
            <w:tcW w:w="458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117817" w:rsidRPr="006F4DBA" w:rsidRDefault="002B3FD4" w:rsidP="002B3FD4">
            <w:pPr>
              <w:rPr>
                <w:color w:val="auto"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Прием документов, а также выдача решений о переводе или об отказе в переводе жилого помещения в нежилое помещение или нежилого помещения в жилое помещение</w:t>
            </w:r>
          </w:p>
        </w:tc>
      </w:tr>
      <w:tr w:rsidR="00117817" w:rsidTr="002B3FD4">
        <w:tc>
          <w:tcPr>
            <w:tcW w:w="458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УТВЕРЖДЕН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постановлением администрации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муниципального образования 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«Наримановский район»</w:t>
            </w:r>
          </w:p>
          <w:p w:rsidR="00117817" w:rsidRPr="006F4DBA" w:rsidRDefault="002B3FD4" w:rsidP="001B573E">
            <w:pPr>
              <w:rPr>
                <w:color w:val="auto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26.02.2016 № 141</w:t>
            </w:r>
          </w:p>
        </w:tc>
      </w:tr>
      <w:tr w:rsidR="00117817" w:rsidTr="002B3FD4">
        <w:tc>
          <w:tcPr>
            <w:tcW w:w="458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117817" w:rsidRPr="006F4DBA" w:rsidRDefault="00117817" w:rsidP="002B3FD4">
            <w:pPr>
              <w:rPr>
                <w:color w:val="auto"/>
                <w:sz w:val="10"/>
                <w:szCs w:val="10"/>
              </w:rPr>
            </w:pPr>
          </w:p>
        </w:tc>
      </w:tr>
      <w:tr w:rsidR="00117817" w:rsidTr="002B3FD4">
        <w:tc>
          <w:tcPr>
            <w:tcW w:w="458" w:type="dxa"/>
            <w:vMerge w:val="restart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</w:tcPr>
          <w:p w:rsidR="00117817" w:rsidRPr="006F4DBA" w:rsidRDefault="00117817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радиотелефонная связь</w:t>
            </w:r>
          </w:p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(смс-опрос, телефонный опрос)</w:t>
            </w:r>
          </w:p>
        </w:tc>
      </w:tr>
      <w:tr w:rsidR="00117817" w:rsidTr="002B3FD4">
        <w:tc>
          <w:tcPr>
            <w:tcW w:w="458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МФЦ</w:t>
            </w:r>
          </w:p>
        </w:tc>
      </w:tr>
      <w:tr w:rsidR="00117817" w:rsidTr="002B3FD4">
        <w:tc>
          <w:tcPr>
            <w:tcW w:w="458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2B3FD4">
        <w:tc>
          <w:tcPr>
            <w:tcW w:w="458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2B3FD4">
        <w:tc>
          <w:tcPr>
            <w:tcW w:w="458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2B3FD4">
        <w:tc>
          <w:tcPr>
            <w:tcW w:w="458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117817">
        <w:trPr>
          <w:trHeight w:val="561"/>
        </w:trPr>
        <w:tc>
          <w:tcPr>
            <w:tcW w:w="458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2B3FD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92"/>
        <w:gridCol w:w="1843"/>
        <w:gridCol w:w="1270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117817" w:rsidTr="001B573E">
        <w:trPr>
          <w:trHeight w:val="494"/>
          <w:jc w:val="center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>Срок предоставления в зависимости от условий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отказа в приеме документов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FA7A30">
            <w:pPr>
              <w:framePr w:wrap="notBeside" w:vAnchor="text" w:hAnchor="text" w:xAlign="center" w:y="1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1B573E">
        <w:trPr>
          <w:trHeight w:val="193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(месту нахождения юр. лица)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6F4DBA">
            <w:pPr>
              <w:framePr w:wrap="notBeside" w:vAnchor="text" w:hAnchor="text" w:xAlign="center" w:y="1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</w:tr>
      <w:tr w:rsidR="00117817" w:rsidRPr="00117817" w:rsidTr="001B573E">
        <w:trPr>
          <w:trHeight w:val="2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4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5230DC" w:rsidP="005230DC">
            <w:pPr>
              <w:framePr w:wrap="notBeside" w:vAnchor="text" w:hAnchor="text" w:xAlign="center" w:y="1"/>
              <w:ind w:left="64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117817" w:rsidRPr="00117817" w:rsidTr="008B424F">
        <w:trPr>
          <w:cantSplit/>
          <w:trHeight w:val="440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Default="002B3FD4" w:rsidP="001B573E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 этап-не более 48 дней</w:t>
            </w:r>
          </w:p>
          <w:p w:rsidR="002B3FD4" w:rsidRPr="001B573E" w:rsidRDefault="002B3FD4" w:rsidP="001B573E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2 этап-не более 30 календарных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Default="002B3FD4" w:rsidP="001B573E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 этап-не более 48 дней</w:t>
            </w:r>
          </w:p>
          <w:p w:rsidR="002B3FD4" w:rsidRPr="00117817" w:rsidRDefault="002B3FD4" w:rsidP="001B573E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2 этап-не более 30 календарных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5D54B5" w:rsidRDefault="00641A5E" w:rsidP="001B573E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несоблюдение установленных условий признания действительности усиленной квалифицированной электронной подписи </w:t>
            </w:r>
            <w:r w:rsidR="005D54B5">
              <w:rPr>
                <w:rFonts w:ascii="Times New Roman" w:hAnsi="Times New Roman" w:cs="Times New Roman"/>
                <w:sz w:val="20"/>
                <w:szCs w:val="20"/>
                <w:lang w:val="ru"/>
              </w:rPr>
              <w:t>(если заявитель обратился за услугой в электронном виде)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B573E" w:rsidRDefault="005D54B5" w:rsidP="001B573E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1.поступление ответа на межведомственный запрос, свидетельствующего об отсутствии документа и информации;2. несоответствия проекта переустройства или перепланировки жилого помещения требованиям законодательства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17817" w:rsidRDefault="00641A5E" w:rsidP="001B573E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Оснований для приостановления предоставления</w:t>
            </w:r>
            <w:r w:rsidR="005D54B5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муниципальной услуги не предусмотрено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B573E" w:rsidRDefault="001B573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B573E" w:rsidRDefault="001B573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A1A58" w:rsidRDefault="00EA1A58" w:rsidP="00EA1A58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A1A58" w:rsidRDefault="00EA1A58" w:rsidP="00EA1A58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EA1A58" w:rsidRDefault="00EA1A58" w:rsidP="00353F95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8B424F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</w:t>
            </w:r>
            <w:r w:rsidR="00353F95" w:rsidRPr="008B424F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</w:t>
            </w:r>
            <w:r w:rsidR="00353F95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лично или через законного представителя при посещении администрации, МФЦ</w:t>
            </w:r>
          </w:p>
          <w:p w:rsidR="00353F95" w:rsidRDefault="00353F95" w:rsidP="00353F95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2.по почте;, в электронном виде</w:t>
            </w:r>
          </w:p>
          <w:p w:rsidR="00353F95" w:rsidRDefault="00353F95" w:rsidP="00353F95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3.посредством регионального портала или единого портала</w:t>
            </w:r>
          </w:p>
          <w:p w:rsidR="00353F95" w:rsidRPr="00117817" w:rsidRDefault="00353F95" w:rsidP="00353F95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8B424F" w:rsidRDefault="00EA1A58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8B424F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 в органе местного самоуправления</w:t>
            </w:r>
          </w:p>
          <w:p w:rsidR="00EA1A58" w:rsidRPr="008B424F" w:rsidRDefault="00EA1A58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8B424F"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 на портале государственных услуг в виде электронного документа;</w:t>
            </w:r>
          </w:p>
          <w:p w:rsidR="00EA1A58" w:rsidRPr="008B424F" w:rsidRDefault="00EA1A58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8B424F">
              <w:rPr>
                <w:rFonts w:ascii="Times New Roman" w:hAnsi="Times New Roman" w:cs="Times New Roman"/>
                <w:sz w:val="20"/>
                <w:szCs w:val="20"/>
                <w:lang w:val="ru"/>
              </w:rPr>
              <w:t>3. через личный кабинет официального сайта органа, предоставляющего услугу, в виде электронного документа;</w:t>
            </w:r>
          </w:p>
          <w:p w:rsidR="00EA1A58" w:rsidRPr="00117817" w:rsidRDefault="00EA1A58" w:rsidP="008B424F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  <w:r w:rsidRPr="008B424F">
              <w:rPr>
                <w:rFonts w:ascii="Times New Roman" w:hAnsi="Times New Roman" w:cs="Times New Roman"/>
                <w:sz w:val="20"/>
                <w:szCs w:val="20"/>
                <w:lang w:val="ru"/>
              </w:rPr>
              <w:t>4. направление документа, подписанного электронной подписью, на адрес электронной почты</w:t>
            </w:r>
            <w:r w:rsidRPr="00EA1A58">
              <w:rPr>
                <w:sz w:val="10"/>
                <w:szCs w:val="10"/>
                <w:lang w:val="ru"/>
              </w:rPr>
              <w:t>;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pgSz w:w="16837" w:h="11905" w:orient="landscape"/>
          <w:pgMar w:top="1483" w:right="667" w:bottom="6120" w:left="696" w:header="0" w:footer="3" w:gutter="0"/>
          <w:cols w:space="720"/>
          <w:noEndnote/>
          <w:docGrid w:linePitch="360"/>
        </w:sectPr>
      </w:pP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4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4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2B3FD4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2B3FD4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2B3FD4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ind w:left="63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2B3FD4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BE0EA8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Физические или юридические лица-собственники соответствующих помещений либо их уполномоченные представители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Любое дееспособное физическое лицо, достигшее 18 лет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5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5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117817" w:rsidRPr="00117817" w:rsidTr="002B3FD4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2B3FD4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FA7A30" w:rsidP="00117817">
            <w:pPr>
              <w:framePr w:wrap="notBeside" w:vAnchor="text" w:hAnchor="text" w:xAlign="center" w:y="1"/>
              <w:ind w:left="6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2B3FD4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BE0EA8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Заявление о </w:t>
            </w:r>
            <w:r w:rsidR="00BE0EA8">
              <w:rPr>
                <w:sz w:val="22"/>
                <w:szCs w:val="22"/>
              </w:rPr>
              <w:t>переводе жилого помещения в нежилое</w:t>
            </w:r>
            <w:r w:rsidR="00142E32">
              <w:rPr>
                <w:sz w:val="22"/>
                <w:szCs w:val="22"/>
              </w:rPr>
              <w:t xml:space="preserve"> или нежилое в жилое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142E3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 о переводе жилого помещения в нежилое или нежилое в жилое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</w:rPr>
              <w:t>1 экз.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both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Сведения заявления подтверждаются подписью лица, подающего заявление, с проставлением даты заполнения заявления.,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142E32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Приложение 1</w:t>
            </w:r>
            <w:r w:rsidR="003B43FA"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headerReference w:type="default" r:id="rId9"/>
          <w:footerReference w:type="default" r:id="rId10"/>
          <w:type w:val="continuous"/>
          <w:pgSz w:w="16837" w:h="11905" w:orient="landscape"/>
          <w:pgMar w:top="1236" w:right="631" w:bottom="5154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9231" w:type="dxa"/>
        <w:tblInd w:w="-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  <w:gridCol w:w="1906"/>
        <w:gridCol w:w="1906"/>
      </w:tblGrid>
      <w:tr w:rsidR="00117817" w:rsidRPr="00117817" w:rsidTr="00F14B22">
        <w:trPr>
          <w:gridAfter w:val="2"/>
          <w:wAfter w:w="3812" w:type="dxa"/>
          <w:trHeight w:val="193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</w:t>
            </w:r>
          </w:p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электронного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14B22">
        <w:trPr>
          <w:gridAfter w:val="2"/>
          <w:wAfter w:w="3812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14B22">
        <w:trPr>
          <w:gridAfter w:val="2"/>
          <w:wAfter w:w="3812" w:type="dxa"/>
          <w:trHeight w:val="250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FA7A30" w:rsidP="00FA7A30">
            <w:pPr>
              <w:framePr w:wrap="notBeside" w:vAnchor="text" w:hAnchor="text" w:xAlign="center" w:y="1"/>
              <w:ind w:left="63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F14B22">
        <w:trPr>
          <w:gridAfter w:val="2"/>
          <w:wAfter w:w="3812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выписка из Единого государственного реестра прав на недвижимое имущество и сделок с ним о зарегистрированных правах на объект недвижимости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 объекта недвижимости;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-ОКАТО;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-район, город, населенный пункт, улица, дом, корпус, строение, квартира;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-наименование объекта;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-площадь объекта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Росреестр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SID0001111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B43FA">
              <w:rPr>
                <w:sz w:val="22"/>
                <w:szCs w:val="22"/>
              </w:rPr>
              <w:t xml:space="preserve"> рабочих дней (направление запроса –1 раб. день, направление ответа на запрос –5 раб. дней, приобщение ответа к личному делу -1 раб. день)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43FA" w:rsidRPr="00117817" w:rsidTr="00F14B22">
        <w:trPr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</w:t>
            </w:r>
            <w:r w:rsidR="00F14B22">
              <w:rPr>
                <w:sz w:val="22"/>
                <w:szCs w:val="22"/>
              </w:rPr>
              <w:t>ая</w:t>
            </w:r>
            <w:r>
              <w:rPr>
                <w:sz w:val="22"/>
                <w:szCs w:val="22"/>
              </w:rPr>
              <w:t xml:space="preserve"> </w:t>
            </w:r>
            <w:r w:rsidR="00F14B22">
              <w:rPr>
                <w:sz w:val="22"/>
                <w:szCs w:val="22"/>
              </w:rPr>
              <w:t>выписка</w:t>
            </w:r>
            <w:r>
              <w:rPr>
                <w:sz w:val="22"/>
                <w:szCs w:val="22"/>
              </w:rPr>
              <w:t xml:space="preserve"> объекта недвижимости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-кадастровый номер объекта недвижимости;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-ОКАТО;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-район, город, населенный пункт, улица, дом, корпус, строение, квартира;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-наименование объекта;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-площадь объекта</w:t>
            </w:r>
          </w:p>
          <w:p w:rsidR="00F14B22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координаты.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 w:rsidRPr="00F14B22"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Росреестр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SID0001111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B43FA">
              <w:rPr>
                <w:sz w:val="22"/>
                <w:szCs w:val="22"/>
              </w:rPr>
              <w:t xml:space="preserve"> рабочих дней (направление запроса –1 раб. день, направление ответа на запрос –5 раб. дней, приобщение ответа к личному делу-1 раб. день)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06" w:type="dxa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906" w:type="dxa"/>
          </w:tcPr>
          <w:p w:rsidR="003B43FA" w:rsidRDefault="003B43FA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9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Default="00117817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7"/>
          <w:szCs w:val="27"/>
          <w:lang w:val="ru"/>
        </w:rPr>
      </w:pPr>
      <w:bookmarkStart w:id="7" w:name="bookmark5"/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7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F14B22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документа/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</w:t>
            </w:r>
          </w:p>
          <w:p w:rsidR="00117817" w:rsidRPr="00117817" w:rsidRDefault="00117817" w:rsidP="009356D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9356DE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14B22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МФЦ</w:t>
            </w:r>
          </w:p>
        </w:tc>
      </w:tr>
      <w:tr w:rsidR="00117817" w:rsidRPr="00117817" w:rsidTr="00F14B22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14B22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ind w:left="62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F14B22" w:rsidRPr="00117817" w:rsidTr="00F14B22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F14B22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F14B22" w:rsidRDefault="00142E32" w:rsidP="00F14B2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Принятие решения о переводе или об отказе в переводе помещения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F14B22" w:rsidRDefault="00F14B22" w:rsidP="00F14B2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</w:t>
            </w:r>
            <w:r w:rsidRPr="00F14B22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.подписываетсядолжностнымлицом,уполномоченнымнарассмотрениезаявления;</w:t>
            </w:r>
          </w:p>
          <w:p w:rsidR="00F14B22" w:rsidRPr="00117817" w:rsidRDefault="00F14B22" w:rsidP="00F14B22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2</w:t>
            </w:r>
            <w:r w:rsidRPr="00F14B22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.припредоставленииуслугивэлектронномформатеподписываетсяЭПдолжностноголица,уполномоченногонарассмотрениезаявления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142E3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142E3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1.в территориальном органе(отделенииоргана),предоставляющегоуслугунабумажномносителе;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год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8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8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0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8"/>
        <w:gridCol w:w="1322"/>
        <w:gridCol w:w="4932"/>
        <w:gridCol w:w="1007"/>
        <w:gridCol w:w="2422"/>
        <w:gridCol w:w="2422"/>
        <w:gridCol w:w="2431"/>
      </w:tblGrid>
      <w:tr w:rsidR="00D71FCD" w:rsidRPr="00A4239D" w:rsidTr="00D71FCD">
        <w:trPr>
          <w:trHeight w:val="822"/>
        </w:trPr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№ п/п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Наименование процедуры процесса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Особенности исполнения процедуры процесса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Сроки исполнения процедуры (процесса)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Исполнитель процедуры процесса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D71FCD" w:rsidRPr="00A4239D" w:rsidTr="00D71FCD">
        <w:trPr>
          <w:trHeight w:val="211"/>
        </w:trPr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122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120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6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7</w:t>
            </w:r>
          </w:p>
        </w:tc>
      </w:tr>
      <w:tr w:rsidR="00D71FCD" w:rsidRPr="00A4239D" w:rsidTr="00D71FCD">
        <w:trPr>
          <w:trHeight w:val="211"/>
        </w:trPr>
        <w:tc>
          <w:tcPr>
            <w:tcW w:w="150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642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1. Наименование «подуслуги» 1</w:t>
            </w:r>
          </w:p>
        </w:tc>
      </w:tr>
      <w:tr w:rsidR="00D71FCD" w:rsidRPr="00A4239D" w:rsidTr="00D71FCD">
        <w:trPr>
          <w:trHeight w:val="211"/>
        </w:trPr>
        <w:tc>
          <w:tcPr>
            <w:tcW w:w="150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566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1. Наименование административной процедуры 1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1.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- прием и регистрация заявления</w:t>
            </w:r>
            <w:r w:rsidR="005A3A02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 и </w:t>
            </w:r>
            <w:r w:rsidR="005A3A02">
              <w:rPr>
                <w:rFonts w:ascii="Times New Roman" w:hAnsi="Times New Roman" w:cs="Times New Roman"/>
                <w:sz w:val="16"/>
                <w:szCs w:val="16"/>
                <w:lang w:val="ru"/>
              </w:rPr>
              <w:lastRenderedPageBreak/>
              <w:t>документов</w:t>
            </w: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; </w:t>
            </w:r>
          </w:p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5A3A02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lastRenderedPageBreak/>
              <w:t>Основанием данного действия является поступление в администрацию</w:t>
            </w:r>
            <w:r w:rsidR="00983EA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или МФЦ заявления и необходимые документы.</w:t>
            </w:r>
            <w:r w:rsidR="00D71FCD" w:rsidRPr="00931C07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</w:t>
            </w:r>
          </w:p>
          <w:p w:rsidR="00983EA7" w:rsidRDefault="00983EA7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При личном обращении заявителя специалист удостоверяет 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lastRenderedPageBreak/>
              <w:t>личность заявителя, принимает заявление и документы, выполняя сл.процедуры:</w:t>
            </w:r>
          </w:p>
          <w:p w:rsidR="00983EA7" w:rsidRDefault="00983EA7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-на втором экземпляре заявления ставит отметку о принятии заявления с указанием даты, своей фамилии, имени, отчества, а также контактный телефон;</w:t>
            </w:r>
          </w:p>
          <w:p w:rsidR="00983EA7" w:rsidRDefault="00983EA7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-регистрирует заявление и приложенные к нему документы в журнале учета входящих документов;</w:t>
            </w:r>
          </w:p>
          <w:p w:rsidR="00885F8B" w:rsidRDefault="00676204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-выдает расписку в получении заявления и прилагаемых к нему документов с указанием их перечня и даты получения, а также с указанием перечня документов, </w:t>
            </w:r>
            <w:r w:rsidR="00885F8B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которые  будут получены по межведомственным запросам (в случае поступления заявления и документов в комиссию-в день регистрации заявления и документов в администрацию-в день передачи специалистом администрации, ответственным за прием и регистрацию документов, заявления и документов секретарю комиссии)</w:t>
            </w:r>
          </w:p>
          <w:p w:rsidR="00885F8B" w:rsidRDefault="00885F8B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-направляет зарегистрированные заявление и документы секретарю комиссии.</w:t>
            </w:r>
          </w:p>
          <w:p w:rsidR="00885F8B" w:rsidRDefault="00885F8B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При личном обращении заявителя в комиссию по переводу, секретарь комиссии по переводу принимает заявление и документы, выполняя сл.действия:</w:t>
            </w:r>
          </w:p>
          <w:p w:rsidR="00885F8B" w:rsidRDefault="00885F8B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-регистрирует заявление и приложенные к нему документы в журнале регистрации заявлений о переводе жилого помещения в нежилое и нежилого помещения в жилое помещение- в день поступления в комиссию;</w:t>
            </w:r>
          </w:p>
          <w:p w:rsidR="00930589" w:rsidRDefault="00885F8B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-выдает расписку в полу</w:t>
            </w:r>
            <w:r w:rsidR="00930589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чении заявления и прилагаемых к нему документов с указанием их перечня и даты получения, а также с указанием перечня документов, которые будут получены по межведомственным запросам.</w:t>
            </w:r>
          </w:p>
          <w:p w:rsidR="00930589" w:rsidRDefault="00930589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При поступлении заявления и документов по почте специалист администрации, ответственный за прием и регистрацию документов,  принимает документы, выполняя сл.действия:</w:t>
            </w:r>
          </w:p>
          <w:p w:rsidR="00930589" w:rsidRDefault="00930589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-проверяет правильность доставки корреспонденции: целостность конвертов и др.упаковки;</w:t>
            </w:r>
            <w:r w:rsidR="00885F8B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</w:t>
            </w:r>
          </w:p>
          <w:p w:rsidR="00930589" w:rsidRDefault="00930589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-вскрывает конверт и регистрирует заявление в журнале учета входящих документов;</w:t>
            </w:r>
          </w:p>
          <w:p w:rsidR="00E55B9D" w:rsidRDefault="00930589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-направляет зарегистрированное заявление и документы секретарю к</w:t>
            </w:r>
            <w:r w:rsidR="00E55B9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омиссии по переводу, ответственному за предоставление муниципальной услуги.</w:t>
            </w:r>
          </w:p>
          <w:p w:rsidR="00E55B9D" w:rsidRDefault="00C9483E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При поступлении заявления и документов в эл.форме, в том числе через региональный портал или единый портал специалист администрации принимает документы:</w:t>
            </w:r>
          </w:p>
          <w:p w:rsidR="00C9483E" w:rsidRDefault="00C9483E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-регистрирует заявление и документы в эл.форме в системе электронного документооборота;</w:t>
            </w:r>
          </w:p>
          <w:p w:rsidR="00C9483E" w:rsidRDefault="00C9483E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-направляет зарегистрированные заявление и документы секретарю комиссии по переводу в эл.форме в системе </w:t>
            </w:r>
            <w:r w:rsidR="007E00D9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электронного документооборота.</w:t>
            </w:r>
          </w:p>
          <w:p w:rsidR="00983EA7" w:rsidRDefault="00676204" w:rsidP="005A3A02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</w:t>
            </w:r>
          </w:p>
          <w:p w:rsidR="00983EA7" w:rsidRPr="00A4239D" w:rsidRDefault="00983EA7" w:rsidP="005A3A02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D71FCD" w:rsidP="00D71FCD">
            <w:pPr>
              <w:rPr>
                <w:sz w:val="16"/>
                <w:szCs w:val="16"/>
                <w:lang w:val="ru"/>
              </w:rPr>
            </w:pPr>
          </w:p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3 дня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36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1205"/>
              <w:gridCol w:w="1205"/>
            </w:tblGrid>
            <w:tr w:rsidR="00D71FCD" w:rsidRPr="00931C07" w:rsidTr="002B3FD4">
              <w:trPr>
                <w:trHeight w:val="419"/>
              </w:trPr>
              <w:tc>
                <w:tcPr>
                  <w:tcW w:w="1205" w:type="dxa"/>
                </w:tcPr>
                <w:p w:rsidR="00D71FCD" w:rsidRPr="00A4239D" w:rsidRDefault="00D71FCD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4239D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 xml:space="preserve">Сотрудник органа, специалист </w:t>
                  </w:r>
                  <w:r w:rsidRPr="00A4239D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lastRenderedPageBreak/>
                    <w:t>МФЦ</w:t>
                  </w:r>
                </w:p>
              </w:tc>
              <w:tc>
                <w:tcPr>
                  <w:tcW w:w="1205" w:type="dxa"/>
                </w:tcPr>
                <w:p w:rsidR="00D71FCD" w:rsidRPr="00A4239D" w:rsidRDefault="00D71FCD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05" w:type="dxa"/>
                </w:tcPr>
                <w:p w:rsidR="00D71FCD" w:rsidRPr="00A4239D" w:rsidRDefault="00D71FCD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4239D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>нет</w:t>
                  </w:r>
                </w:p>
              </w:tc>
            </w:tr>
          </w:tbl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нет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  <w:r w:rsidRPr="00A4239D">
              <w:rPr>
                <w:sz w:val="16"/>
                <w:szCs w:val="16"/>
                <w:lang w:val="ru"/>
              </w:rPr>
              <w:t>нет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D71FC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- организация межведомственног</w:t>
            </w:r>
            <w:r w:rsidRPr="00D71FCD">
              <w:rPr>
                <w:rFonts w:ascii="Times New Roman" w:hAnsi="Times New Roman" w:cs="Times New Roman"/>
                <w:sz w:val="16"/>
                <w:szCs w:val="16"/>
                <w:lang w:val="ru"/>
              </w:rPr>
              <w:lastRenderedPageBreak/>
              <w:t>о информационного взаимодействия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0D9" w:rsidRDefault="007E00D9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lastRenderedPageBreak/>
              <w:t xml:space="preserve">В случае если заявитель по собственной инициативе не представил документы, секретарь комиссии по переводу запрашивает 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lastRenderedPageBreak/>
              <w:t>документы (сведения) в соответствующих организациях в рамках межведомственного информационного взаимодействия.</w:t>
            </w:r>
          </w:p>
          <w:p w:rsidR="007E00D9" w:rsidRDefault="007E00D9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Формирование и направление запросов осуществляет секретарь комиссии по переводу:</w:t>
            </w:r>
          </w:p>
          <w:p w:rsidR="0007289F" w:rsidRDefault="0007289F" w:rsidP="0007289F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путем направления межведомственных запросов в письменной форме:</w:t>
            </w:r>
          </w:p>
          <w:p w:rsidR="0007289F" w:rsidRPr="0007289F" w:rsidRDefault="0007289F" w:rsidP="0007289F">
            <w:pPr>
              <w:spacing w:line="0" w:lineRule="atLeast"/>
              <w:ind w:firstLine="567"/>
              <w:jc w:val="both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- </w:t>
            </w:r>
            <w:r w:rsidR="00D71FCD"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.</w:t>
            </w: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</w:rPr>
              <w:t xml:space="preserve">- </w:t>
            </w: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в </w:t>
            </w:r>
            <w:r w:rsidRPr="0007289F">
              <w:rPr>
                <w:rFonts w:ascii="Times New Roman" w:eastAsia="Calibri" w:hAnsi="Times New Roman" w:cs="Times New Roman"/>
                <w:color w:val="auto"/>
                <w:spacing w:val="4"/>
                <w:sz w:val="16"/>
                <w:szCs w:val="16"/>
              </w:rPr>
              <w:t xml:space="preserve">Федеральную службу государственной регистрации, кадастра и картографии по Астраханской области </w:t>
            </w:r>
            <w:r w:rsidRPr="0007289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(Росреестр)</w:t>
            </w:r>
            <w:r w:rsidRPr="0007289F">
              <w:rPr>
                <w:rFonts w:ascii="Times New Roman" w:eastAsia="Calibri" w:hAnsi="Times New Roman" w:cs="Times New Roman"/>
                <w:color w:val="auto"/>
                <w:spacing w:val="4"/>
                <w:sz w:val="16"/>
                <w:szCs w:val="16"/>
              </w:rPr>
              <w:t>;</w:t>
            </w:r>
          </w:p>
          <w:p w:rsidR="0007289F" w:rsidRPr="0007289F" w:rsidRDefault="0007289F" w:rsidP="0007289F">
            <w:pPr>
              <w:spacing w:line="0" w:lineRule="atLeast"/>
              <w:ind w:firstLine="567"/>
              <w:jc w:val="both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- в </w:t>
            </w:r>
            <w:r w:rsidRPr="0007289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 xml:space="preserve"> Федеральное государственное унитарное предприятие «Ростехинвентаризация»</w:t>
            </w: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;</w:t>
            </w:r>
          </w:p>
          <w:p w:rsidR="0007289F" w:rsidRPr="0007289F" w:rsidRDefault="0007289F" w:rsidP="0007289F">
            <w:pPr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 xml:space="preserve">2) </w:t>
            </w: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путем направления межведомственных запросов в форме электронного документа в </w:t>
            </w:r>
            <w:r w:rsidRPr="0007289F">
              <w:rPr>
                <w:rFonts w:ascii="Times New Roman" w:eastAsia="Calibri" w:hAnsi="Times New Roman" w:cs="Times New Roman"/>
                <w:color w:val="auto"/>
                <w:spacing w:val="4"/>
                <w:sz w:val="16"/>
                <w:szCs w:val="16"/>
              </w:rPr>
              <w:t xml:space="preserve">Федеральную службу государственной регистрации, кадастра и картографии по Астраханской области </w:t>
            </w:r>
            <w:r w:rsidRPr="0007289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(Росреестр)</w:t>
            </w: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.</w:t>
            </w:r>
          </w:p>
          <w:p w:rsidR="0007289F" w:rsidRPr="0007289F" w:rsidRDefault="0007289F" w:rsidP="0007289F">
            <w:pPr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В ходе данной административной процедуры секретарь комиссии по переводу подготавливает межведомственные запросы, а также:</w:t>
            </w:r>
          </w:p>
          <w:p w:rsidR="0007289F" w:rsidRPr="0007289F" w:rsidRDefault="0007289F" w:rsidP="0007289F">
            <w:pPr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1) в случае направления межведомственных запросов в письменной форме:</w:t>
            </w:r>
          </w:p>
          <w:p w:rsidR="0007289F" w:rsidRPr="0007289F" w:rsidRDefault="0007289F" w:rsidP="0007289F">
            <w:pPr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направляет подготовленные межведомственные запросы Главе администрации для скрепления их печатью и подписью;</w:t>
            </w:r>
          </w:p>
          <w:p w:rsidR="0007289F" w:rsidRPr="0007289F" w:rsidRDefault="0007289F" w:rsidP="0007289F">
            <w:pPr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- передает </w:t>
            </w:r>
            <w:r w:rsidRPr="0007289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специалисту администрации, ответственному за регистрацию документов, для регистрации их в системе документооборота и направления адресату;</w:t>
            </w:r>
          </w:p>
          <w:p w:rsidR="0007289F" w:rsidRPr="0007289F" w:rsidRDefault="0007289F" w:rsidP="0007289F">
            <w:pPr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 xml:space="preserve">2) в случае </w:t>
            </w: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направления межведомственных запросов в форме электронного документа, направляет подготовленные межведомственные запросы в Росреестр посредством электронного взаимодействия (ТВИС).</w:t>
            </w:r>
          </w:p>
          <w:p w:rsidR="0007289F" w:rsidRPr="0007289F" w:rsidRDefault="0007289F" w:rsidP="0007289F">
            <w:pPr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При поступлении документов (сведений), полученных в порядке межведомственного информационного взаимодействия, секретарь комиссии по переводу, получивший сведения, передает их в день поступления  специалисту администрации, ответственному за прием и регистрацию документов, для регистрации их в системе документооборота с указанием даты получения и присвоением регистрационного номера. После</w:t>
            </w:r>
            <w:r w:rsidRPr="0007289F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7289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регистрации указанные сведения передаются секретарю комиссии по переводу.</w:t>
            </w:r>
          </w:p>
          <w:p w:rsidR="00D71FCD" w:rsidRPr="0007289F" w:rsidRDefault="00D71FCD" w:rsidP="0007289F">
            <w:pPr>
              <w:autoSpaceDE w:val="0"/>
              <w:autoSpaceDN w:val="0"/>
              <w:adjustRightInd w:val="0"/>
              <w:ind w:left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7E00D9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lastRenderedPageBreak/>
              <w:t>Направлени</w:t>
            </w:r>
            <w:r>
              <w:rPr>
                <w:sz w:val="16"/>
                <w:szCs w:val="16"/>
                <w:lang w:val="ru"/>
              </w:rPr>
              <w:lastRenderedPageBreak/>
              <w:t>е запроса-не более 3 дней, получение сведений-неболее 5 дней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36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1205"/>
              <w:gridCol w:w="1205"/>
            </w:tblGrid>
            <w:tr w:rsidR="00D71FCD" w:rsidRPr="00931C07" w:rsidTr="007E00D9">
              <w:trPr>
                <w:trHeight w:val="284"/>
              </w:trPr>
              <w:tc>
                <w:tcPr>
                  <w:tcW w:w="1205" w:type="dxa"/>
                </w:tcPr>
                <w:p w:rsidR="00D71FCD" w:rsidRPr="00A4239D" w:rsidRDefault="007E00D9" w:rsidP="007E00D9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lastRenderedPageBreak/>
                    <w:t xml:space="preserve">Секретарь комиссии по </w:t>
                  </w:r>
                  <w:r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lastRenderedPageBreak/>
                    <w:t>переводу</w:t>
                  </w:r>
                  <w:r w:rsidR="008E156C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>, МФЦ</w:t>
                  </w:r>
                </w:p>
              </w:tc>
              <w:tc>
                <w:tcPr>
                  <w:tcW w:w="1205" w:type="dxa"/>
                </w:tcPr>
                <w:p w:rsidR="00D71FCD" w:rsidRPr="00A4239D" w:rsidRDefault="00D71FCD" w:rsidP="002B3FD4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05" w:type="dxa"/>
                </w:tcPr>
                <w:p w:rsidR="00D71FCD" w:rsidRPr="00A4239D" w:rsidRDefault="00D71FCD" w:rsidP="002B3FD4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4239D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>нет</w:t>
                  </w:r>
                </w:p>
              </w:tc>
            </w:tr>
          </w:tbl>
          <w:p w:rsidR="00D71FCD" w:rsidRPr="00A4239D" w:rsidRDefault="00D71FCD" w:rsidP="002B3FD4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2B3FD4">
            <w:pPr>
              <w:rPr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ТВИС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2B3FD4">
            <w:pPr>
              <w:rPr>
                <w:sz w:val="16"/>
                <w:szCs w:val="16"/>
                <w:lang w:val="ru"/>
              </w:rPr>
            </w:pPr>
            <w:r w:rsidRPr="00A4239D">
              <w:rPr>
                <w:sz w:val="16"/>
                <w:szCs w:val="16"/>
                <w:lang w:val="ru"/>
              </w:rPr>
              <w:t>нет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07289F">
            <w:pPr>
              <w:rPr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- рассмотрение заявления </w:t>
            </w:r>
            <w:r w:rsidR="0007289F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 и принятии решения о переводе или об отказе в переводе жилого помещения в нежилое помещение и нежилого помещения в жилое помещение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9F" w:rsidRPr="0007289F" w:rsidRDefault="0007289F" w:rsidP="0007289F">
            <w:pPr>
              <w:pStyle w:val="ab"/>
              <w:spacing w:before="0" w:beforeAutospacing="0" w:after="0" w:afterAutospacing="0"/>
              <w:ind w:firstLine="709"/>
              <w:jc w:val="both"/>
              <w:rPr>
                <w:sz w:val="16"/>
                <w:szCs w:val="16"/>
              </w:rPr>
            </w:pPr>
            <w:r w:rsidRPr="0007289F">
              <w:rPr>
                <w:sz w:val="16"/>
                <w:szCs w:val="16"/>
              </w:rPr>
              <w:t>Основанием для начала данной административной процедуры является поступление заявления и документов в комиссию.</w:t>
            </w:r>
          </w:p>
          <w:p w:rsidR="0007289F" w:rsidRPr="0007289F" w:rsidRDefault="0007289F" w:rsidP="0007289F">
            <w:pPr>
              <w:suppressAutoHyphens/>
              <w:autoSpaceDE w:val="0"/>
              <w:autoSpaceDN w:val="0"/>
              <w:adjustRightInd w:val="0"/>
              <w:spacing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Секретарь комиссии по переводу в ходе осуществления данной административной процедуры:</w:t>
            </w:r>
          </w:p>
          <w:p w:rsidR="00D71FCD" w:rsidRDefault="0007289F" w:rsidP="0007289F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 рассматривает документы на предмет их соответствия перечню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;</w:t>
            </w:r>
          </w:p>
          <w:p w:rsidR="0007289F" w:rsidRPr="0007289F" w:rsidRDefault="0007289F" w:rsidP="0007289F">
            <w:pPr>
              <w:suppressAutoHyphens/>
              <w:autoSpaceDE w:val="0"/>
              <w:autoSpaceDN w:val="0"/>
              <w:adjustRightInd w:val="0"/>
              <w:spacing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- приобщает к заявлению документы (сведения)</w:t>
            </w:r>
            <w:r w:rsidRPr="0007289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, полученные в рамках межведомственного</w:t>
            </w:r>
            <w:r w:rsidRPr="0007289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7289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информационного взаимодействия;</w:t>
            </w:r>
          </w:p>
          <w:p w:rsidR="0007289F" w:rsidRPr="0007289F" w:rsidRDefault="0007289F" w:rsidP="0007289F">
            <w:pPr>
              <w:suppressAutoHyphens/>
              <w:autoSpaceDE w:val="0"/>
              <w:autoSpaceDN w:val="0"/>
              <w:adjustRightInd w:val="0"/>
              <w:spacing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7289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- направляет пакет документов на</w:t>
            </w:r>
            <w:r w:rsidRPr="0007289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7289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заседание комиссии по переводу.</w:t>
            </w:r>
          </w:p>
          <w:p w:rsidR="0007289F" w:rsidRDefault="0007289F" w:rsidP="0007289F">
            <w:pPr>
              <w:widowControl w:val="0"/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</w:pPr>
            <w:r w:rsidRPr="0007289F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Комиссия по переводу в ходе</w:t>
            </w:r>
            <w:r w:rsidRPr="0007289F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07289F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осуществления</w:t>
            </w:r>
            <w:r w:rsidRPr="0007289F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07289F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данной</w:t>
            </w:r>
            <w:r w:rsidRPr="0007289F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07289F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административной процедуры:</w:t>
            </w:r>
          </w:p>
          <w:p w:rsidR="0007289F" w:rsidRDefault="0007289F" w:rsidP="0007289F">
            <w:pPr>
              <w:widowControl w:val="0"/>
              <w:spacing w:line="0" w:lineRule="atLeast"/>
              <w:ind w:firstLine="709"/>
              <w:jc w:val="both"/>
              <w:outlineLvl w:val="1"/>
              <w:rPr>
                <w:spacing w:val="2"/>
                <w:sz w:val="16"/>
                <w:szCs w:val="16"/>
              </w:rPr>
            </w:pPr>
            <w:r w:rsidRPr="0007289F">
              <w:rPr>
                <w:spacing w:val="2"/>
                <w:sz w:val="16"/>
                <w:szCs w:val="16"/>
              </w:rPr>
              <w:lastRenderedPageBreak/>
              <w:t>- рассматривает вопрос о возможности перевода помещения на основ</w:t>
            </w:r>
            <w:r w:rsidRPr="0007289F">
              <w:rPr>
                <w:spacing w:val="2"/>
                <w:sz w:val="16"/>
                <w:szCs w:val="16"/>
              </w:rPr>
              <w:t>а</w:t>
            </w:r>
            <w:r w:rsidRPr="0007289F">
              <w:rPr>
                <w:spacing w:val="2"/>
                <w:sz w:val="16"/>
                <w:szCs w:val="16"/>
              </w:rPr>
              <w:t>нии заявления и документов, представленных заявителем, а также документов, представленных секретарем комиссии</w:t>
            </w:r>
            <w:r w:rsidR="00270332">
              <w:rPr>
                <w:spacing w:val="2"/>
                <w:sz w:val="16"/>
                <w:szCs w:val="16"/>
              </w:rPr>
              <w:t>;</w:t>
            </w:r>
          </w:p>
          <w:p w:rsidR="00270332" w:rsidRPr="00270332" w:rsidRDefault="00270332" w:rsidP="00270332">
            <w:pPr>
              <w:suppressAutoHyphens/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- оформляет решение, принятое по результатам рассмотрения заявления, протоколом комиссии по переводу. Протокол заседания комиссии по переводу в день заседания комиссии подписывают председатель комиссии по переводу и секретарь комиссии по переводу;</w:t>
            </w:r>
          </w:p>
          <w:p w:rsidR="00270332" w:rsidRPr="00270332" w:rsidRDefault="00270332" w:rsidP="00270332">
            <w:pPr>
              <w:suppressAutoHyphens/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- направляет протокол заседания комиссии по переводу Главе администрации для принятия решения о переводе или об отказе в переводе помещения.</w:t>
            </w:r>
          </w:p>
          <w:p w:rsidR="00270332" w:rsidRDefault="00270332" w:rsidP="00270332">
            <w:pPr>
              <w:spacing w:line="0" w:lineRule="atLeast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 xml:space="preserve">Решение Главы администрации о переводе или об отказе в переводе помещения оформляется секретарем комиссии в форме постановления администрации  муниципального образования «Наримановский район» о переводе (отказе в переводе) жилого (нежилого) помещения в нежилое (жилое) помещение. При этом секретарь комиссии </w:t>
            </w:r>
            <w:bookmarkStart w:id="9" w:name="OLE_LINK5"/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на основании данного постановления администрации муниципального образования «Наримановский район»  оформляет документ, подтверждающий принятие одного из указанных решений - уведомление о переводе (отказе в переводе) жилого (нежилого) помещения в нежилое (жилое) помещение - и направляет его на подпись Главе администрации</w:t>
            </w:r>
            <w:r w:rsidRPr="00270332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 </w:t>
            </w: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муниципального образования «Наримановский район».</w:t>
            </w:r>
            <w:bookmarkEnd w:id="9"/>
          </w:p>
          <w:p w:rsidR="00270332" w:rsidRPr="00270332" w:rsidRDefault="00270332" w:rsidP="00270332">
            <w:pPr>
              <w:spacing w:line="0" w:lineRule="atLeast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Решение об отказе в переводе помещения может быть обжаловано заявителем в судебном порядке.</w:t>
            </w:r>
          </w:p>
          <w:p w:rsidR="00270332" w:rsidRPr="0007289F" w:rsidRDefault="00270332" w:rsidP="00270332">
            <w:pPr>
              <w:widowControl w:val="0"/>
              <w:spacing w:line="0" w:lineRule="atLeast"/>
              <w:jc w:val="both"/>
              <w:outlineLvl w:val="1"/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</w:pPr>
          </w:p>
          <w:p w:rsidR="0007289F" w:rsidRPr="00931C07" w:rsidRDefault="0007289F" w:rsidP="0007289F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270332" w:rsidRDefault="00270332" w:rsidP="00D71FCD">
            <w:pPr>
              <w:rPr>
                <w:sz w:val="16"/>
                <w:szCs w:val="16"/>
                <w:lang w:val="ru"/>
              </w:rPr>
            </w:pPr>
            <w:r w:rsidRPr="00270332">
              <w:rPr>
                <w:sz w:val="16"/>
                <w:szCs w:val="16"/>
              </w:rPr>
              <w:lastRenderedPageBreak/>
              <w:t>не более 45 дней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270332" w:rsidRDefault="00270332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270332">
              <w:rPr>
                <w:sz w:val="16"/>
                <w:szCs w:val="16"/>
              </w:rPr>
              <w:t>комиссия по переводу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58F" w:rsidRPr="00F8058F" w:rsidRDefault="00F8058F" w:rsidP="00F8058F">
            <w:pPr>
              <w:suppressAutoHyphens/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F8058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протокол заседания комиссии по переводу;</w:t>
            </w:r>
          </w:p>
          <w:p w:rsidR="00F8058F" w:rsidRPr="00F8058F" w:rsidRDefault="00F8058F" w:rsidP="00F8058F">
            <w:pPr>
              <w:suppressAutoHyphens/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F8058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- постановление администрации муниципального образования «Наримановский район» о переводе (отказе в переводе) жилого (нежилого) помещения в нежилое (жилое) помещение;</w:t>
            </w:r>
          </w:p>
          <w:p w:rsidR="00F8058F" w:rsidRPr="00F8058F" w:rsidRDefault="00F8058F" w:rsidP="00F8058F">
            <w:pPr>
              <w:suppressAutoHyphens/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F8058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 xml:space="preserve">- уведомление о переводе (отказе в переводе) жилого (нежилого) помещения в </w:t>
            </w:r>
            <w:r w:rsidRPr="00F8058F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lastRenderedPageBreak/>
              <w:t>нежилое (жилое) помещение.</w:t>
            </w:r>
          </w:p>
          <w:p w:rsidR="00D71FCD" w:rsidRPr="008E156C" w:rsidRDefault="00D71FCD" w:rsidP="008E156C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</w:p>
        </w:tc>
      </w:tr>
      <w:tr w:rsidR="003048C7" w:rsidRPr="00A4239D" w:rsidTr="00F8058F">
        <w:trPr>
          <w:trHeight w:val="6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270332">
            <w:pPr>
              <w:rPr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- направление (выдача) заявителю </w:t>
            </w:r>
            <w:r w:rsidR="00270332">
              <w:rPr>
                <w:rFonts w:ascii="Times New Roman" w:hAnsi="Times New Roman" w:cs="Times New Roman"/>
                <w:sz w:val="16"/>
                <w:szCs w:val="16"/>
                <w:lang w:val="ru"/>
              </w:rPr>
              <w:t>решения о переводе или об отказе в переводе жилого помещения в нежилое помещение или нежилого помещения в жилое помещение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332" w:rsidRPr="00270332" w:rsidRDefault="00270332" w:rsidP="00270332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2703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Основанием для начала данной административной процедуры является подписание постановления администрации муниципального образования «Наримановский район» о переводе (отказе в переводе) жилого (нежилого) помещения в нежилое (жилое) помещение и уведомления о переводе (отказе в переводе) жилого (нежилого) помещения в нежилое (жилое) помещение.</w:t>
            </w:r>
          </w:p>
          <w:p w:rsidR="00270332" w:rsidRDefault="00270332" w:rsidP="00270332">
            <w:pPr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 случае взаимодействия с заявителем по почте должностное лицо администрации, ответственное за регистрацию документов, направляет постановление администрации  муниципального образования «Наримановский район»  о переводе (отказе в переводе) жилого (нежилого)</w:t>
            </w:r>
            <w:r w:rsidRPr="00270332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помещения в нежилое (жилое) помещение и  уведомление о переводе (отказе в переводе) жилого (нежилого) помещения в нежилое (жилое) помещение по почте с уведомлением о</w:t>
            </w:r>
            <w:r w:rsidRPr="00270332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вручении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.</w:t>
            </w:r>
          </w:p>
          <w:p w:rsidR="00270332" w:rsidRPr="00270332" w:rsidRDefault="00270332" w:rsidP="00270332">
            <w:pPr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 случае взаимодействия с заявителем в электронной форме секретарь комиссии, направляет</w:t>
            </w:r>
            <w:r w:rsidRPr="00270332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постановление администрации  муниципального образования «Наримановский район» о переводе (отказе в переводе) жилого (нежилого) помещения в нежилое (жилое) помещение и уведомление о переводе (отказе в переводе) жилого (нежилого) помещения в нежилое (жилое) помещение в электронной форме.</w:t>
            </w:r>
          </w:p>
          <w:p w:rsidR="00270332" w:rsidRPr="00270332" w:rsidRDefault="00270332" w:rsidP="00270332">
            <w:pPr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 случае, если постановление администрации  муниципального образования «Наримановский район» о переводе (отказе в переводе) жилого (нежилого) помещения в нежилое (жилое) помещение и уведомление о переводе (отказе в переводе) жилого (нежилого) помещения в нежилое (жилое) помещение направляются секретарем комиссии по переводу, в электронной форме, также выдаются (направляются) экземпляры указанных документов в бумажном виде по соответствующему запросу заявителя.</w:t>
            </w:r>
          </w:p>
          <w:p w:rsidR="00270332" w:rsidRDefault="00270332" w:rsidP="00270332">
            <w:pPr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 случае, если заявитель указал в своем заявлении личное получение документов, являющихся результатом предоставления муниципальной услуги, заявитель уведомляется о возможности</w:t>
            </w:r>
            <w:r w:rsidRPr="00270332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70332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выдачи его под роспись.</w:t>
            </w:r>
          </w:p>
          <w:p w:rsidR="00270332" w:rsidRPr="00270332" w:rsidRDefault="00270332" w:rsidP="00270332">
            <w:pPr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270332">
              <w:rPr>
                <w:sz w:val="16"/>
                <w:szCs w:val="16"/>
              </w:rPr>
              <w:t>Секретарь комиссии по переводу, при личном обращении выдает заявит</w:t>
            </w:r>
            <w:r w:rsidRPr="00270332">
              <w:rPr>
                <w:sz w:val="16"/>
                <w:szCs w:val="16"/>
              </w:rPr>
              <w:t>е</w:t>
            </w:r>
            <w:r w:rsidRPr="00270332">
              <w:rPr>
                <w:sz w:val="16"/>
                <w:szCs w:val="16"/>
              </w:rPr>
              <w:t>лю под роспись постановление администрации  муниципального образования «Наримановский район» о переводе (отказе в переводе) жилого (нежилого) п</w:t>
            </w:r>
            <w:r w:rsidRPr="00270332">
              <w:rPr>
                <w:sz w:val="16"/>
                <w:szCs w:val="16"/>
              </w:rPr>
              <w:t>о</w:t>
            </w:r>
            <w:r w:rsidRPr="00270332">
              <w:rPr>
                <w:sz w:val="16"/>
                <w:szCs w:val="16"/>
              </w:rPr>
              <w:t>мещения в нежилое</w:t>
            </w:r>
            <w:r w:rsidRPr="003410B5">
              <w:rPr>
                <w:sz w:val="28"/>
                <w:szCs w:val="28"/>
              </w:rPr>
              <w:t xml:space="preserve"> </w:t>
            </w:r>
            <w:r w:rsidRPr="00270332">
              <w:rPr>
                <w:sz w:val="16"/>
                <w:szCs w:val="16"/>
              </w:rPr>
              <w:t>(жилое) помещение и  уведомление о переводе (отказе в переводе) жилого (нежилого) помещения в нежилое (жилое) помещение</w:t>
            </w:r>
          </w:p>
          <w:p w:rsidR="003048C7" w:rsidRPr="00931C07" w:rsidRDefault="003048C7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Default="00270332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3 раб.дня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8E156C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Секретарь комиссии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8E156C" w:rsidP="002B3FD4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E156C">
              <w:rPr>
                <w:sz w:val="16"/>
                <w:szCs w:val="16"/>
              </w:rPr>
              <w:t xml:space="preserve">роспись заявителя, подтверждающая получение уведомления и постановления, в журнале регистрации заявлений о переводе </w:t>
            </w:r>
            <w:r w:rsidRPr="008E156C">
              <w:rPr>
                <w:bCs/>
                <w:sz w:val="16"/>
                <w:szCs w:val="16"/>
              </w:rPr>
              <w:t>жилого помещения в нежилое и нежилого помещения в жилое помещение</w:t>
            </w:r>
            <w:r w:rsidRPr="008E156C">
              <w:rPr>
                <w:sz w:val="16"/>
                <w:szCs w:val="16"/>
              </w:rPr>
              <w:t>;</w:t>
            </w:r>
            <w:r w:rsidRPr="003410B5">
              <w:rPr>
                <w:sz w:val="28"/>
                <w:szCs w:val="28"/>
              </w:rPr>
              <w:t xml:space="preserve"> </w:t>
            </w:r>
            <w:r w:rsidRPr="008E156C">
              <w:rPr>
                <w:sz w:val="16"/>
                <w:szCs w:val="16"/>
              </w:rPr>
              <w:t>квитанция об оплате заказного письма, подтверждающая направление уведомления и постановления заявителю по почте; в случае направления копий уведомления и постановления по адресу электронной почты,</w:t>
            </w:r>
            <w:r w:rsidRPr="008E156C">
              <w:rPr>
                <w:b/>
                <w:sz w:val="16"/>
                <w:szCs w:val="16"/>
              </w:rPr>
              <w:t xml:space="preserve"> </w:t>
            </w:r>
            <w:r w:rsidRPr="008E156C">
              <w:rPr>
                <w:sz w:val="16"/>
                <w:szCs w:val="16"/>
              </w:rPr>
              <w:t>в личный кабинет заявителя на едином портале или региональном портале</w:t>
            </w:r>
            <w:r w:rsidRPr="008E156C">
              <w:rPr>
                <w:b/>
                <w:sz w:val="16"/>
                <w:szCs w:val="16"/>
              </w:rPr>
              <w:t xml:space="preserve"> </w:t>
            </w:r>
            <w:r w:rsidRPr="008E156C">
              <w:rPr>
                <w:sz w:val="16"/>
                <w:szCs w:val="16"/>
              </w:rPr>
              <w:t>(в случае если заявитель обратился за предоставлением муниципальной услуги через единый портал, региональный портал) - отметка в карточке регистрации обращений граждан, журнале регистрации обращений граждан и электронном реестре обращений граждан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2B3FD4">
            <w:pPr>
              <w:rPr>
                <w:sz w:val="16"/>
                <w:szCs w:val="16"/>
                <w:lang w:val="ru"/>
              </w:rPr>
            </w:pPr>
          </w:p>
        </w:tc>
      </w:tr>
      <w:tr w:rsidR="0056759E" w:rsidRPr="00A4239D" w:rsidTr="0056759E">
        <w:trPr>
          <w:trHeight w:val="13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59E" w:rsidRPr="00A4239D" w:rsidRDefault="0056759E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59E" w:rsidRPr="00A4239D" w:rsidRDefault="00C2466A" w:rsidP="00270332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t>Информирование собственников помещений, примыкающих к помещению, в отношении которого принято решение о переводе, о принятии соответствующего решения о переводе помещения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59E" w:rsidRPr="0056759E" w:rsidRDefault="0056759E" w:rsidP="0056759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759E" w:rsidRPr="00697ADD" w:rsidRDefault="00697ADD" w:rsidP="0056759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7ADD">
              <w:rPr>
                <w:sz w:val="16"/>
                <w:szCs w:val="16"/>
              </w:rPr>
              <w:t>Основанием для начала данной административной процедуры является принятие решения о переводе жилого помещения в нежилое или нежилого п</w:t>
            </w:r>
            <w:r w:rsidRPr="00697ADD">
              <w:rPr>
                <w:sz w:val="16"/>
                <w:szCs w:val="16"/>
              </w:rPr>
              <w:t>о</w:t>
            </w:r>
            <w:r w:rsidRPr="00697ADD">
              <w:rPr>
                <w:sz w:val="16"/>
                <w:szCs w:val="16"/>
              </w:rPr>
              <w:t>мещения в жилое помещение</w:t>
            </w:r>
            <w:r>
              <w:rPr>
                <w:sz w:val="16"/>
                <w:szCs w:val="16"/>
              </w:rPr>
              <w:t>.</w:t>
            </w:r>
          </w:p>
          <w:p w:rsidR="0056759E" w:rsidRPr="0056759E" w:rsidRDefault="0056759E" w:rsidP="0056759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759E" w:rsidRPr="0056759E" w:rsidRDefault="0056759E" w:rsidP="0056759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59E" w:rsidRDefault="00697ADD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3 раб. дня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59E" w:rsidRPr="00697ADD" w:rsidRDefault="00697ADD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697ADD">
              <w:rPr>
                <w:sz w:val="16"/>
                <w:szCs w:val="16"/>
              </w:rPr>
              <w:t>секретарь комиссии по переводу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59E" w:rsidRPr="00697ADD" w:rsidRDefault="00697ADD" w:rsidP="002B3FD4">
            <w:pPr>
              <w:rPr>
                <w:sz w:val="16"/>
                <w:szCs w:val="16"/>
              </w:rPr>
            </w:pPr>
            <w:r w:rsidRPr="00697ADD">
              <w:rPr>
                <w:sz w:val="16"/>
                <w:szCs w:val="16"/>
              </w:rPr>
              <w:t>квитанция об оплате заказного письма, подтверждающая направление информационного письма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59E" w:rsidRPr="00A4239D" w:rsidRDefault="0056759E" w:rsidP="002B3FD4">
            <w:pPr>
              <w:rPr>
                <w:sz w:val="16"/>
                <w:szCs w:val="16"/>
                <w:lang w:val="ru"/>
              </w:rPr>
            </w:pPr>
          </w:p>
        </w:tc>
      </w:tr>
      <w:tr w:rsidR="00697ADD" w:rsidRPr="00A4239D" w:rsidTr="0056759E">
        <w:trPr>
          <w:trHeight w:val="13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ADD" w:rsidRPr="00A4239D" w:rsidRDefault="00697AD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ADD" w:rsidRDefault="00E2339F" w:rsidP="00270332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t>Прием и регистрация заявления о выдаче акта комиссии по приемке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39F" w:rsidRPr="00E2339F" w:rsidRDefault="00E2339F" w:rsidP="00E2339F">
            <w:pPr>
              <w:pStyle w:val="ab"/>
              <w:spacing w:before="0" w:beforeAutospacing="0" w:after="0" w:afterAutospacing="0"/>
              <w:ind w:firstLine="709"/>
              <w:jc w:val="both"/>
              <w:rPr>
                <w:color w:val="000000"/>
                <w:sz w:val="16"/>
                <w:szCs w:val="16"/>
              </w:rPr>
            </w:pPr>
            <w:r w:rsidRPr="00E2339F">
              <w:rPr>
                <w:sz w:val="16"/>
                <w:szCs w:val="16"/>
              </w:rPr>
              <w:t xml:space="preserve">Основанием для начала данной административной процедуры </w:t>
            </w:r>
            <w:r w:rsidRPr="00E2339F">
              <w:rPr>
                <w:color w:val="000000"/>
                <w:sz w:val="16"/>
                <w:szCs w:val="16"/>
              </w:rPr>
              <w:t>является направление заявителем в администрацию заявления</w:t>
            </w:r>
            <w:r w:rsidRPr="00E2339F">
              <w:rPr>
                <w:sz w:val="16"/>
                <w:szCs w:val="16"/>
              </w:rPr>
              <w:t xml:space="preserve"> о выдаче акта к</w:t>
            </w:r>
            <w:r w:rsidRPr="00E2339F">
              <w:rPr>
                <w:sz w:val="16"/>
                <w:szCs w:val="16"/>
              </w:rPr>
              <w:t>о</w:t>
            </w:r>
            <w:r w:rsidRPr="00E2339F">
              <w:rPr>
                <w:sz w:val="16"/>
                <w:szCs w:val="16"/>
              </w:rPr>
              <w:t>миссии по приемке</w:t>
            </w:r>
            <w:r w:rsidRPr="00E2339F">
              <w:rPr>
                <w:color w:val="000000"/>
                <w:sz w:val="16"/>
                <w:szCs w:val="16"/>
              </w:rPr>
              <w:t>.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9"/>
              <w:jc w:val="both"/>
              <w:rPr>
                <w:color w:val="000000"/>
                <w:sz w:val="16"/>
                <w:szCs w:val="16"/>
              </w:rPr>
            </w:pPr>
            <w:r w:rsidRPr="00E2339F">
              <w:rPr>
                <w:color w:val="000000"/>
                <w:sz w:val="16"/>
                <w:szCs w:val="16"/>
              </w:rPr>
              <w:t>При личном обращении заявителя в администрацию специалист админ</w:t>
            </w:r>
            <w:r w:rsidRPr="00E2339F">
              <w:rPr>
                <w:color w:val="000000"/>
                <w:sz w:val="16"/>
                <w:szCs w:val="16"/>
              </w:rPr>
              <w:t>и</w:t>
            </w:r>
            <w:r w:rsidRPr="00E2339F">
              <w:rPr>
                <w:color w:val="000000"/>
                <w:sz w:val="16"/>
                <w:szCs w:val="16"/>
              </w:rPr>
              <w:t>страции, ответственный за прием и регистрацию документов, принимает заявление, в</w:t>
            </w:r>
            <w:r w:rsidRPr="00E2339F">
              <w:rPr>
                <w:color w:val="000000"/>
                <w:sz w:val="16"/>
                <w:szCs w:val="16"/>
              </w:rPr>
              <w:t>ы</w:t>
            </w:r>
            <w:r w:rsidRPr="00E2339F">
              <w:rPr>
                <w:color w:val="000000"/>
                <w:sz w:val="16"/>
                <w:szCs w:val="16"/>
              </w:rPr>
              <w:t>полняя при этом следующие действия: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9"/>
              <w:jc w:val="both"/>
              <w:rPr>
                <w:sz w:val="16"/>
                <w:szCs w:val="16"/>
              </w:rPr>
            </w:pPr>
            <w:r w:rsidRPr="00E2339F">
              <w:rPr>
                <w:sz w:val="16"/>
                <w:szCs w:val="16"/>
              </w:rPr>
              <w:t>- на втором экземпляре заявления ставит отметку о принятии заявления с указанием даты, своей фамилии, имени, отчества (последнее - при наличии), а также контактный тел</w:t>
            </w:r>
            <w:r w:rsidRPr="00E2339F">
              <w:rPr>
                <w:sz w:val="16"/>
                <w:szCs w:val="16"/>
              </w:rPr>
              <w:t>е</w:t>
            </w:r>
            <w:r w:rsidRPr="00E2339F">
              <w:rPr>
                <w:sz w:val="16"/>
                <w:szCs w:val="16"/>
              </w:rPr>
              <w:t>фон;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9"/>
              <w:jc w:val="both"/>
              <w:rPr>
                <w:sz w:val="16"/>
                <w:szCs w:val="16"/>
              </w:rPr>
            </w:pPr>
            <w:r w:rsidRPr="00E2339F">
              <w:rPr>
                <w:sz w:val="16"/>
                <w:szCs w:val="16"/>
              </w:rPr>
              <w:t>- регистрирует заявление и приложенные к нему документы в журнале учета вход</w:t>
            </w:r>
            <w:r w:rsidRPr="00E2339F">
              <w:rPr>
                <w:sz w:val="16"/>
                <w:szCs w:val="16"/>
              </w:rPr>
              <w:t>я</w:t>
            </w:r>
            <w:r w:rsidRPr="00E2339F">
              <w:rPr>
                <w:sz w:val="16"/>
                <w:szCs w:val="16"/>
              </w:rPr>
              <w:t xml:space="preserve">щих документов;  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9"/>
              <w:jc w:val="both"/>
              <w:rPr>
                <w:sz w:val="16"/>
                <w:szCs w:val="16"/>
              </w:rPr>
            </w:pPr>
            <w:r w:rsidRPr="00E2339F">
              <w:rPr>
                <w:sz w:val="16"/>
                <w:szCs w:val="16"/>
              </w:rPr>
              <w:t>- направляет зарегистрированные заявление и документы секретарю к</w:t>
            </w:r>
            <w:r w:rsidRPr="00E2339F">
              <w:rPr>
                <w:sz w:val="16"/>
                <w:szCs w:val="16"/>
              </w:rPr>
              <w:t>о</w:t>
            </w:r>
            <w:r w:rsidRPr="00E2339F">
              <w:rPr>
                <w:sz w:val="16"/>
                <w:szCs w:val="16"/>
              </w:rPr>
              <w:t>миссии по приемке.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0"/>
              <w:jc w:val="both"/>
              <w:rPr>
                <w:color w:val="000000"/>
                <w:sz w:val="16"/>
                <w:szCs w:val="16"/>
              </w:rPr>
            </w:pPr>
            <w:r w:rsidRPr="00E2339F">
              <w:rPr>
                <w:color w:val="000000"/>
                <w:sz w:val="16"/>
                <w:szCs w:val="16"/>
              </w:rPr>
              <w:t>При поступлении заявления и документов по почте специалист админ</w:t>
            </w:r>
            <w:r w:rsidRPr="00E2339F">
              <w:rPr>
                <w:color w:val="000000"/>
                <w:sz w:val="16"/>
                <w:szCs w:val="16"/>
              </w:rPr>
              <w:t>и</w:t>
            </w:r>
            <w:r w:rsidRPr="00E2339F">
              <w:rPr>
                <w:color w:val="000000"/>
                <w:sz w:val="16"/>
                <w:szCs w:val="16"/>
              </w:rPr>
              <w:t>страции, ответственный за прием и регистрацию документов, принимает документы, выполняя при этом следу</w:t>
            </w:r>
            <w:r w:rsidRPr="00E2339F">
              <w:rPr>
                <w:color w:val="000000"/>
                <w:sz w:val="16"/>
                <w:szCs w:val="16"/>
              </w:rPr>
              <w:t>ю</w:t>
            </w:r>
            <w:r w:rsidRPr="00E2339F">
              <w:rPr>
                <w:color w:val="000000"/>
                <w:sz w:val="16"/>
                <w:szCs w:val="16"/>
              </w:rPr>
              <w:t>щие действия: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9"/>
              <w:jc w:val="both"/>
              <w:rPr>
                <w:color w:val="000000"/>
                <w:sz w:val="16"/>
                <w:szCs w:val="16"/>
              </w:rPr>
            </w:pPr>
            <w:r w:rsidRPr="00E2339F">
              <w:rPr>
                <w:color w:val="000000"/>
                <w:sz w:val="16"/>
                <w:szCs w:val="16"/>
              </w:rPr>
              <w:t>- проверяет правильность доставки корреспонденции: целостность конвертов и другой уп</w:t>
            </w:r>
            <w:r w:rsidRPr="00E2339F">
              <w:rPr>
                <w:color w:val="000000"/>
                <w:sz w:val="16"/>
                <w:szCs w:val="16"/>
              </w:rPr>
              <w:t>а</w:t>
            </w:r>
            <w:r w:rsidRPr="00E2339F">
              <w:rPr>
                <w:color w:val="000000"/>
                <w:sz w:val="16"/>
                <w:szCs w:val="16"/>
              </w:rPr>
              <w:t>ковки;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9"/>
              <w:jc w:val="both"/>
              <w:rPr>
                <w:color w:val="000000"/>
                <w:sz w:val="16"/>
                <w:szCs w:val="16"/>
              </w:rPr>
            </w:pPr>
            <w:r w:rsidRPr="00E2339F">
              <w:rPr>
                <w:color w:val="000000"/>
                <w:sz w:val="16"/>
                <w:szCs w:val="16"/>
              </w:rPr>
              <w:t>- вскрывает конверт и регистрирует заявление в журнале учета входящих докуме</w:t>
            </w:r>
            <w:r w:rsidRPr="00E2339F">
              <w:rPr>
                <w:color w:val="000000"/>
                <w:sz w:val="16"/>
                <w:szCs w:val="16"/>
              </w:rPr>
              <w:t>н</w:t>
            </w:r>
            <w:r w:rsidRPr="00E2339F">
              <w:rPr>
                <w:color w:val="000000"/>
                <w:sz w:val="16"/>
                <w:szCs w:val="16"/>
              </w:rPr>
              <w:t>тов;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9"/>
              <w:jc w:val="both"/>
              <w:rPr>
                <w:color w:val="000000"/>
                <w:sz w:val="16"/>
                <w:szCs w:val="16"/>
              </w:rPr>
            </w:pPr>
            <w:r w:rsidRPr="00E2339F">
              <w:rPr>
                <w:color w:val="000000"/>
                <w:sz w:val="16"/>
                <w:szCs w:val="16"/>
              </w:rPr>
              <w:t>- направляет зарегистрированное заявление и документы секретарю   к</w:t>
            </w:r>
            <w:r w:rsidRPr="00E2339F">
              <w:rPr>
                <w:color w:val="000000"/>
                <w:sz w:val="16"/>
                <w:szCs w:val="16"/>
              </w:rPr>
              <w:t>о</w:t>
            </w:r>
            <w:r w:rsidRPr="00E2339F">
              <w:rPr>
                <w:color w:val="000000"/>
                <w:sz w:val="16"/>
                <w:szCs w:val="16"/>
              </w:rPr>
              <w:t>миссии по приемке, ответственному за предоставление муниципальной у</w:t>
            </w:r>
            <w:r w:rsidRPr="00E2339F">
              <w:rPr>
                <w:color w:val="000000"/>
                <w:sz w:val="16"/>
                <w:szCs w:val="16"/>
              </w:rPr>
              <w:t>с</w:t>
            </w:r>
            <w:r w:rsidRPr="00E2339F">
              <w:rPr>
                <w:color w:val="000000"/>
                <w:sz w:val="16"/>
                <w:szCs w:val="16"/>
              </w:rPr>
              <w:t>луги.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9"/>
              <w:jc w:val="both"/>
              <w:rPr>
                <w:color w:val="000000"/>
                <w:sz w:val="16"/>
                <w:szCs w:val="16"/>
              </w:rPr>
            </w:pPr>
            <w:r w:rsidRPr="00E2339F">
              <w:rPr>
                <w:color w:val="000000"/>
                <w:sz w:val="16"/>
                <w:szCs w:val="16"/>
              </w:rPr>
              <w:t>При поступлении заявления и документов в электронной форме, в том числе через региональный портал или единый портал специалист администр</w:t>
            </w:r>
            <w:r w:rsidRPr="00E2339F">
              <w:rPr>
                <w:color w:val="000000"/>
                <w:sz w:val="16"/>
                <w:szCs w:val="16"/>
              </w:rPr>
              <w:t>а</w:t>
            </w:r>
            <w:r w:rsidRPr="00E2339F">
              <w:rPr>
                <w:color w:val="000000"/>
                <w:sz w:val="16"/>
                <w:szCs w:val="16"/>
              </w:rPr>
              <w:t>ции, ответственный за прием и регистрацию документов, принимает документы, выполняя при этом сл</w:t>
            </w:r>
            <w:r w:rsidRPr="00E2339F">
              <w:rPr>
                <w:color w:val="000000"/>
                <w:sz w:val="16"/>
                <w:szCs w:val="16"/>
              </w:rPr>
              <w:t>е</w:t>
            </w:r>
            <w:r w:rsidRPr="00E2339F">
              <w:rPr>
                <w:color w:val="000000"/>
                <w:sz w:val="16"/>
                <w:szCs w:val="16"/>
              </w:rPr>
              <w:t>дующие действия: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9"/>
              <w:jc w:val="both"/>
              <w:rPr>
                <w:color w:val="000000"/>
                <w:sz w:val="16"/>
                <w:szCs w:val="16"/>
              </w:rPr>
            </w:pPr>
            <w:r w:rsidRPr="00E2339F">
              <w:rPr>
                <w:color w:val="000000"/>
                <w:sz w:val="16"/>
                <w:szCs w:val="16"/>
              </w:rPr>
              <w:t>- регистрирует заявление и документы в электронной форме в системе электронного документооборота, используемой в соответствии с порядком, установленным администрац</w:t>
            </w:r>
            <w:r w:rsidRPr="00E2339F">
              <w:rPr>
                <w:color w:val="000000"/>
                <w:sz w:val="16"/>
                <w:szCs w:val="16"/>
              </w:rPr>
              <w:t>и</w:t>
            </w:r>
            <w:r w:rsidRPr="00E2339F">
              <w:rPr>
                <w:color w:val="000000"/>
                <w:sz w:val="16"/>
                <w:szCs w:val="16"/>
              </w:rPr>
              <w:t>ей;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9"/>
              <w:jc w:val="both"/>
              <w:rPr>
                <w:color w:val="000000"/>
                <w:sz w:val="16"/>
                <w:szCs w:val="16"/>
              </w:rPr>
            </w:pPr>
            <w:r w:rsidRPr="00E2339F">
              <w:rPr>
                <w:color w:val="000000"/>
                <w:sz w:val="16"/>
                <w:szCs w:val="16"/>
              </w:rPr>
              <w:t>- направляет зарегистрированные заявление и документы секретарю   к</w:t>
            </w:r>
            <w:r w:rsidRPr="00E2339F">
              <w:rPr>
                <w:color w:val="000000"/>
                <w:sz w:val="16"/>
                <w:szCs w:val="16"/>
              </w:rPr>
              <w:t>о</w:t>
            </w:r>
            <w:r w:rsidRPr="00E2339F">
              <w:rPr>
                <w:color w:val="000000"/>
                <w:sz w:val="16"/>
                <w:szCs w:val="16"/>
              </w:rPr>
              <w:t>миссии по приемке, ответственному за предоставление муниципальной услуги, в эле</w:t>
            </w:r>
            <w:r w:rsidRPr="00E2339F">
              <w:rPr>
                <w:color w:val="000000"/>
                <w:sz w:val="16"/>
                <w:szCs w:val="16"/>
              </w:rPr>
              <w:t>к</w:t>
            </w:r>
            <w:r w:rsidRPr="00E2339F">
              <w:rPr>
                <w:color w:val="000000"/>
                <w:sz w:val="16"/>
                <w:szCs w:val="16"/>
              </w:rPr>
              <w:t xml:space="preserve">тронной форме в системе электронного </w:t>
            </w:r>
            <w:r w:rsidRPr="00E2339F">
              <w:rPr>
                <w:color w:val="000000"/>
                <w:sz w:val="16"/>
                <w:szCs w:val="16"/>
              </w:rPr>
              <w:lastRenderedPageBreak/>
              <w:t>документооборота, используемой в соответствии с порядком, установленным администрац</w:t>
            </w:r>
            <w:r w:rsidRPr="00E2339F">
              <w:rPr>
                <w:color w:val="000000"/>
                <w:sz w:val="16"/>
                <w:szCs w:val="16"/>
              </w:rPr>
              <w:t>и</w:t>
            </w:r>
            <w:r w:rsidRPr="00E2339F">
              <w:rPr>
                <w:color w:val="000000"/>
                <w:sz w:val="16"/>
                <w:szCs w:val="16"/>
              </w:rPr>
              <w:t>ей.</w:t>
            </w:r>
          </w:p>
          <w:p w:rsidR="00E2339F" w:rsidRPr="00E2339F" w:rsidRDefault="00E2339F" w:rsidP="00E2339F">
            <w:pPr>
              <w:pStyle w:val="ab"/>
              <w:widowControl w:val="0"/>
              <w:spacing w:before="0" w:beforeAutospacing="0" w:after="0" w:afterAutospacing="0" w:line="0" w:lineRule="atLeast"/>
              <w:ind w:firstLine="709"/>
              <w:jc w:val="both"/>
              <w:rPr>
                <w:color w:val="000000"/>
                <w:sz w:val="16"/>
                <w:szCs w:val="16"/>
              </w:rPr>
            </w:pPr>
            <w:r w:rsidRPr="00E2339F">
              <w:rPr>
                <w:color w:val="000000"/>
                <w:sz w:val="16"/>
                <w:szCs w:val="16"/>
              </w:rPr>
              <w:t>Критерием принятия решения при исполнении данной административной процедуры является способ направления заявителем заявления в администр</w:t>
            </w:r>
            <w:r w:rsidRPr="00E2339F">
              <w:rPr>
                <w:color w:val="000000"/>
                <w:sz w:val="16"/>
                <w:szCs w:val="16"/>
              </w:rPr>
              <w:t>а</w:t>
            </w:r>
            <w:r w:rsidRPr="00E2339F">
              <w:rPr>
                <w:color w:val="000000"/>
                <w:sz w:val="16"/>
                <w:szCs w:val="16"/>
              </w:rPr>
              <w:t>цию.</w:t>
            </w:r>
          </w:p>
          <w:p w:rsidR="00697ADD" w:rsidRPr="00B12C91" w:rsidRDefault="00B12C91" w:rsidP="0056759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2C91">
              <w:rPr>
                <w:sz w:val="16"/>
                <w:szCs w:val="16"/>
              </w:rPr>
              <w:t>Должностное лицо администрации, ответственное за прием и регистрацию докуме</w:t>
            </w:r>
            <w:r w:rsidRPr="00B12C91">
              <w:rPr>
                <w:sz w:val="16"/>
                <w:szCs w:val="16"/>
              </w:rPr>
              <w:t>н</w:t>
            </w:r>
            <w:r w:rsidRPr="00B12C91">
              <w:rPr>
                <w:sz w:val="16"/>
                <w:szCs w:val="16"/>
              </w:rPr>
              <w:t>тов, в случае обращения за муниципальной услугой в электронном виде проверяет в установленном порядке действительность усиленной квал</w:t>
            </w:r>
            <w:r w:rsidRPr="00B12C91">
              <w:rPr>
                <w:sz w:val="16"/>
                <w:szCs w:val="16"/>
              </w:rPr>
              <w:t>и</w:t>
            </w:r>
            <w:r w:rsidRPr="00B12C91">
              <w:rPr>
                <w:sz w:val="16"/>
                <w:szCs w:val="16"/>
              </w:rPr>
              <w:t>фицированной электронной подписи, которой подписаны заявление о пред</w:t>
            </w:r>
            <w:r w:rsidRPr="00B12C91">
              <w:rPr>
                <w:sz w:val="16"/>
                <w:szCs w:val="16"/>
              </w:rPr>
              <w:t>о</w:t>
            </w:r>
            <w:r w:rsidRPr="00B12C91">
              <w:rPr>
                <w:sz w:val="16"/>
                <w:szCs w:val="16"/>
              </w:rPr>
              <w:t>ставлении муниципальной услуги и прилагаемые д</w:t>
            </w:r>
            <w:r w:rsidRPr="00B12C91">
              <w:rPr>
                <w:sz w:val="16"/>
                <w:szCs w:val="16"/>
              </w:rPr>
              <w:t>о</w:t>
            </w:r>
            <w:r w:rsidRPr="00B12C91">
              <w:rPr>
                <w:sz w:val="16"/>
                <w:szCs w:val="16"/>
              </w:rPr>
              <w:t>кументы. Если в результате проверки усиленной квалифицированной подписи будет выявлено несоблюд</w:t>
            </w:r>
            <w:r w:rsidRPr="00B12C91">
              <w:rPr>
                <w:sz w:val="16"/>
                <w:szCs w:val="16"/>
              </w:rPr>
              <w:t>е</w:t>
            </w:r>
            <w:r w:rsidRPr="00B12C91">
              <w:rPr>
                <w:sz w:val="16"/>
                <w:szCs w:val="16"/>
              </w:rPr>
              <w:t>ние установленных условий признания ее действительности, должнос</w:t>
            </w:r>
            <w:r w:rsidRPr="00B12C91">
              <w:rPr>
                <w:sz w:val="16"/>
                <w:szCs w:val="16"/>
              </w:rPr>
              <w:t>т</w:t>
            </w:r>
            <w:r w:rsidRPr="00B12C91">
              <w:rPr>
                <w:sz w:val="16"/>
                <w:szCs w:val="16"/>
              </w:rPr>
              <w:t>ное лицо администрации, ответственное за прием и регистрацию документов, в тре</w:t>
            </w:r>
            <w:r w:rsidRPr="00B12C91">
              <w:rPr>
                <w:sz w:val="16"/>
                <w:szCs w:val="16"/>
              </w:rPr>
              <w:t>х</w:t>
            </w:r>
            <w:r w:rsidRPr="00B12C91">
              <w:rPr>
                <w:sz w:val="16"/>
                <w:szCs w:val="16"/>
              </w:rPr>
              <w:t>дневный срок со дня завершения проведения такой проверки принимает реш</w:t>
            </w:r>
            <w:r w:rsidRPr="00B12C91">
              <w:rPr>
                <w:sz w:val="16"/>
                <w:szCs w:val="16"/>
              </w:rPr>
              <w:t>е</w:t>
            </w:r>
            <w:r w:rsidRPr="00B12C91">
              <w:rPr>
                <w:sz w:val="16"/>
                <w:szCs w:val="16"/>
              </w:rPr>
              <w:t>ние об отказе в приеме и регистрации заявления о предоставлении муниц</w:t>
            </w:r>
            <w:r w:rsidRPr="00B12C91">
              <w:rPr>
                <w:sz w:val="16"/>
                <w:szCs w:val="16"/>
              </w:rPr>
              <w:t>и</w:t>
            </w:r>
            <w:r w:rsidRPr="00B12C91">
              <w:rPr>
                <w:sz w:val="16"/>
                <w:szCs w:val="16"/>
              </w:rPr>
              <w:t>пальной услуги, поданного в электронном виде, и уведомляет об этом заявит</w:t>
            </w:r>
            <w:r w:rsidRPr="00B12C91">
              <w:rPr>
                <w:sz w:val="16"/>
                <w:szCs w:val="16"/>
              </w:rPr>
              <w:t>е</w:t>
            </w:r>
            <w:r w:rsidRPr="00B12C91">
              <w:rPr>
                <w:sz w:val="16"/>
                <w:szCs w:val="16"/>
              </w:rPr>
              <w:t>ля. Такое уведомление подписывается квалифицированной подписью руков</w:t>
            </w:r>
            <w:r w:rsidRPr="00B12C91">
              <w:rPr>
                <w:sz w:val="16"/>
                <w:szCs w:val="16"/>
              </w:rPr>
              <w:t>о</w:t>
            </w:r>
            <w:r w:rsidRPr="00B12C91">
              <w:rPr>
                <w:sz w:val="16"/>
                <w:szCs w:val="16"/>
              </w:rPr>
              <w:t>дителя администрации и направляется по адр</w:t>
            </w:r>
            <w:r w:rsidRPr="00B12C91">
              <w:rPr>
                <w:sz w:val="16"/>
                <w:szCs w:val="16"/>
              </w:rPr>
              <w:t>е</w:t>
            </w:r>
            <w:r w:rsidRPr="00B12C91">
              <w:rPr>
                <w:sz w:val="16"/>
                <w:szCs w:val="16"/>
              </w:rPr>
              <w:t>су электронной почты заявителя либо в его личный кабинет в едином портале или в региональном портале. П</w:t>
            </w:r>
            <w:r w:rsidRPr="00B12C91">
              <w:rPr>
                <w:sz w:val="16"/>
                <w:szCs w:val="16"/>
              </w:rPr>
              <w:t>о</w:t>
            </w:r>
            <w:r w:rsidRPr="00B12C91">
              <w:rPr>
                <w:sz w:val="16"/>
                <w:szCs w:val="16"/>
              </w:rPr>
              <w:t>сле получения уведомления заявитель вправе обратиться повторно с обращен</w:t>
            </w:r>
            <w:r w:rsidRPr="00B12C91">
              <w:rPr>
                <w:sz w:val="16"/>
                <w:szCs w:val="16"/>
              </w:rPr>
              <w:t>и</w:t>
            </w:r>
            <w:r w:rsidRPr="00B12C91">
              <w:rPr>
                <w:sz w:val="16"/>
                <w:szCs w:val="16"/>
              </w:rPr>
              <w:t>ем о предоставлении услуги, устранив нарушения, которые послужили основ</w:t>
            </w:r>
            <w:r w:rsidRPr="00B12C91">
              <w:rPr>
                <w:sz w:val="16"/>
                <w:szCs w:val="16"/>
              </w:rPr>
              <w:t>а</w:t>
            </w:r>
            <w:r w:rsidRPr="00B12C91">
              <w:rPr>
                <w:sz w:val="16"/>
                <w:szCs w:val="16"/>
              </w:rPr>
              <w:t>нием для отказа в приеме к рассмотрению первичного обращ</w:t>
            </w:r>
            <w:r w:rsidRPr="00B12C91">
              <w:rPr>
                <w:sz w:val="16"/>
                <w:szCs w:val="16"/>
              </w:rPr>
              <w:t>е</w:t>
            </w:r>
            <w:r w:rsidRPr="00B12C91">
              <w:rPr>
                <w:sz w:val="16"/>
                <w:szCs w:val="16"/>
              </w:rPr>
              <w:t>ния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ADD" w:rsidRDefault="00E2339F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lastRenderedPageBreak/>
              <w:t>Не более 3 дней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ADD" w:rsidRPr="00E2339F" w:rsidRDefault="00E2339F" w:rsidP="00D71FC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339F">
              <w:rPr>
                <w:sz w:val="16"/>
                <w:szCs w:val="16"/>
              </w:rPr>
              <w:t>специалист администрации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ADD" w:rsidRPr="00697ADD" w:rsidRDefault="00697ADD" w:rsidP="002B3FD4">
            <w:pPr>
              <w:rPr>
                <w:sz w:val="16"/>
                <w:szCs w:val="16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ADD" w:rsidRPr="00A4239D" w:rsidRDefault="00697ADD" w:rsidP="002B3FD4">
            <w:pPr>
              <w:rPr>
                <w:sz w:val="16"/>
                <w:szCs w:val="16"/>
                <w:lang w:val="ru"/>
              </w:rPr>
            </w:pPr>
          </w:p>
        </w:tc>
      </w:tr>
      <w:tr w:rsidR="00B12C91" w:rsidRPr="00A4239D" w:rsidTr="0056759E">
        <w:trPr>
          <w:trHeight w:val="13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C91" w:rsidRPr="00A4239D" w:rsidRDefault="00B12C91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C91" w:rsidRDefault="00B12C91" w:rsidP="00270332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t>Организация приемки выполненных ремонтно-строительных и оформление акта комиссии по приемке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C91" w:rsidRDefault="00B12C91" w:rsidP="00E2339F">
            <w:pPr>
              <w:pStyle w:val="ab"/>
              <w:spacing w:before="0" w:beforeAutospacing="0" w:after="0" w:afterAutospacing="0"/>
              <w:ind w:firstLine="709"/>
              <w:jc w:val="both"/>
              <w:rPr>
                <w:sz w:val="16"/>
                <w:szCs w:val="16"/>
              </w:rPr>
            </w:pPr>
            <w:r w:rsidRPr="00B12C91">
              <w:rPr>
                <w:sz w:val="16"/>
                <w:szCs w:val="16"/>
              </w:rPr>
              <w:t>Основанием для начала данной административной процедуры является поступление заявления о выдаче акта по приемке в  комиссию по приемке</w:t>
            </w:r>
            <w:r>
              <w:rPr>
                <w:sz w:val="16"/>
                <w:szCs w:val="16"/>
              </w:rPr>
              <w:t>.</w:t>
            </w:r>
          </w:p>
          <w:p w:rsidR="00B12C91" w:rsidRPr="00B12C91" w:rsidRDefault="00B12C91" w:rsidP="00B12C91">
            <w:pPr>
              <w:widowControl w:val="0"/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pacing w:val="2"/>
                <w:sz w:val="16"/>
                <w:szCs w:val="16"/>
              </w:rPr>
            </w:pPr>
            <w:r w:rsidRPr="00B12C91">
              <w:rPr>
                <w:rFonts w:ascii="Times New Roman" w:eastAsia="Calibri" w:hAnsi="Times New Roman" w:cs="Times New Roman"/>
                <w:color w:val="auto"/>
                <w:spacing w:val="2"/>
                <w:sz w:val="16"/>
                <w:szCs w:val="16"/>
              </w:rPr>
              <w:t>Секретарь комиссии в ходе осуществления данной административной процедуры:</w:t>
            </w:r>
          </w:p>
          <w:p w:rsidR="00B12C91" w:rsidRPr="00B12C91" w:rsidRDefault="00B12C91" w:rsidP="00B12C91">
            <w:pPr>
              <w:widowControl w:val="0"/>
              <w:spacing w:line="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B12C9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- информирует председателя комиссии о поступлении заявления о выдаче акта комиссии по приемке в целях определения времени и места проведения заседания и выезда комиссии;</w:t>
            </w:r>
          </w:p>
          <w:p w:rsidR="00B12C91" w:rsidRPr="00B12C91" w:rsidRDefault="00B12C91" w:rsidP="00B12C91">
            <w:pPr>
              <w:widowControl w:val="0"/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B12C91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 xml:space="preserve">- заблаговременно уведомляет членов комиссии по приемке о дате, времени и месте проведения заседания и выезда комиссии, знакомит членов комиссии с проектом переустройства и (или) перепланировки, представлявшегося заявителем одновременно с </w:t>
            </w:r>
            <w:r w:rsidRPr="00B12C91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lastRenderedPageBreak/>
              <w:t>заявлением о переводе помещения.</w:t>
            </w:r>
          </w:p>
          <w:p w:rsidR="00B12C91" w:rsidRPr="00B12C91" w:rsidRDefault="00B12C91" w:rsidP="00B12C91">
            <w:pPr>
              <w:widowControl w:val="0"/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pacing w:val="2"/>
                <w:sz w:val="16"/>
                <w:szCs w:val="16"/>
              </w:rPr>
            </w:pPr>
            <w:r w:rsidRPr="00B12C91">
              <w:rPr>
                <w:rFonts w:ascii="Times New Roman" w:eastAsia="Calibri" w:hAnsi="Times New Roman" w:cs="Times New Roman"/>
                <w:color w:val="auto"/>
                <w:spacing w:val="2"/>
                <w:sz w:val="16"/>
                <w:szCs w:val="16"/>
              </w:rPr>
              <w:t xml:space="preserve">  Комиссия по приемке в ходе осуществления данной административной процедуры:</w:t>
            </w:r>
          </w:p>
          <w:p w:rsidR="00B12C91" w:rsidRPr="00B12C91" w:rsidRDefault="00B12C91" w:rsidP="00B12C91">
            <w:pPr>
              <w:widowControl w:val="0"/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pacing w:val="2"/>
                <w:sz w:val="16"/>
                <w:szCs w:val="16"/>
              </w:rPr>
            </w:pPr>
            <w:r w:rsidRPr="00B12C91">
              <w:rPr>
                <w:rFonts w:ascii="Times New Roman" w:eastAsia="Calibri" w:hAnsi="Times New Roman" w:cs="Times New Roman"/>
                <w:color w:val="auto"/>
                <w:spacing w:val="2"/>
                <w:sz w:val="16"/>
                <w:szCs w:val="16"/>
              </w:rPr>
              <w:t xml:space="preserve">- производит </w:t>
            </w:r>
            <w:r w:rsidRPr="00B12C91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приемку выполненных ремонтно-строительных работ по переустройству, и (или) перепланировке помещения, и (или) иных работ в целях проверки соответствия выполненных ремонтно-строительных работ по переустройству, и (или) перепланировке, и (или) иных работ проекту переустройства и (или) перепланировки, представлявшегося заявителем одновременно с заявлением о переводе помещения, и перечню работ, указанных в решении о переводе помещения, а также требованиям действующего законодательства</w:t>
            </w:r>
            <w:r w:rsidRPr="00B12C91">
              <w:rPr>
                <w:rFonts w:ascii="Times New Roman" w:eastAsia="Calibri" w:hAnsi="Times New Roman" w:cs="Times New Roman"/>
                <w:color w:val="auto"/>
                <w:spacing w:val="2"/>
                <w:sz w:val="16"/>
                <w:szCs w:val="16"/>
              </w:rPr>
              <w:t>;</w:t>
            </w:r>
          </w:p>
          <w:p w:rsidR="00B12C91" w:rsidRDefault="00B12C91" w:rsidP="00B12C91">
            <w:pPr>
              <w:widowControl w:val="0"/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B12C91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- подписывает акт комиссии по приемке.</w:t>
            </w:r>
          </w:p>
          <w:p w:rsidR="00312B64" w:rsidRPr="00B12C91" w:rsidRDefault="00312B64" w:rsidP="00B12C91">
            <w:pPr>
              <w:widowControl w:val="0"/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</w:p>
          <w:p w:rsidR="00312B64" w:rsidRPr="00312B64" w:rsidRDefault="00312B64" w:rsidP="00312B64">
            <w:pPr>
              <w:widowControl w:val="0"/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312B64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После подписания комиссией акта по приемке акт  комиссии по приемке направляется Главе администрации для его утверждения.</w:t>
            </w:r>
          </w:p>
          <w:p w:rsidR="00312B64" w:rsidRPr="00312B64" w:rsidRDefault="00312B64" w:rsidP="00312B64">
            <w:pPr>
              <w:tabs>
                <w:tab w:val="left" w:pos="8308"/>
              </w:tabs>
              <w:spacing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312B6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 случае обнаружения членами комиссии по приемке переустройства и (или) перепланировки помещения, проведенных с нарушением проекта переустройства и (или) перепланировки:</w:t>
            </w:r>
          </w:p>
          <w:p w:rsidR="00312B64" w:rsidRPr="00312B64" w:rsidRDefault="00312B64" w:rsidP="00312B64">
            <w:pPr>
              <w:tabs>
                <w:tab w:val="left" w:pos="8308"/>
              </w:tabs>
              <w:spacing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312B6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а) сведения об обнаруженных нарушениях направляются в орган, осуществляющий муниципальный жилищный контроль;</w:t>
            </w:r>
          </w:p>
          <w:p w:rsidR="00312B64" w:rsidRPr="00312B64" w:rsidRDefault="00312B64" w:rsidP="00312B64">
            <w:pPr>
              <w:widowControl w:val="0"/>
              <w:spacing w:line="0" w:lineRule="atLeast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312B64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б) заявителю направляется ответ, содержащий отказ в выдаче акта комиссии по приемке с указанием причины.</w:t>
            </w:r>
          </w:p>
          <w:p w:rsidR="00B12C91" w:rsidRPr="00B12C91" w:rsidRDefault="00B12C91" w:rsidP="00E2339F">
            <w:pPr>
              <w:pStyle w:val="ab"/>
              <w:spacing w:before="0" w:beforeAutospacing="0" w:after="0" w:afterAutospacing="0"/>
              <w:ind w:firstLine="709"/>
              <w:jc w:val="both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C91" w:rsidRDefault="00312B64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lastRenderedPageBreak/>
              <w:t xml:space="preserve"> 3 дня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C91" w:rsidRPr="00B12C91" w:rsidRDefault="00B12C91" w:rsidP="00D71FC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12C91">
              <w:rPr>
                <w:spacing w:val="2"/>
                <w:sz w:val="16"/>
                <w:szCs w:val="16"/>
              </w:rPr>
              <w:t>секретарь  комиссии по приемке и комиссия по приемке.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C91" w:rsidRPr="00697ADD" w:rsidRDefault="00B12C91" w:rsidP="002B3FD4">
            <w:pPr>
              <w:rPr>
                <w:sz w:val="16"/>
                <w:szCs w:val="16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C91" w:rsidRPr="00A4239D" w:rsidRDefault="00B12C91" w:rsidP="002B3FD4">
            <w:pPr>
              <w:rPr>
                <w:sz w:val="16"/>
                <w:szCs w:val="16"/>
                <w:lang w:val="ru"/>
              </w:rPr>
            </w:pPr>
          </w:p>
        </w:tc>
      </w:tr>
      <w:tr w:rsidR="00312B64" w:rsidRPr="00A4239D" w:rsidTr="0056759E">
        <w:trPr>
          <w:trHeight w:val="13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B64" w:rsidRPr="00A4239D" w:rsidRDefault="00312B64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B64" w:rsidRDefault="00312B64" w:rsidP="00270332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Направление (выдача) акта комиссии по приемке заявителю, направление акта комиссии по приемке в Росреестр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B64" w:rsidRPr="00312B64" w:rsidRDefault="00312B64" w:rsidP="00312B64">
            <w:pPr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312B64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 случае взаимодействия с заявителем по почте должностное лицо администрации, ответственное за регистрацию документов, направляет постановление администрации муниципального образования «Наримановский район» об утверждении акта комиссии по приемке либо ответа, содержащего отказ в выдаче акта комиссии по приемке по почте с уведомлением о вручении.</w:t>
            </w:r>
          </w:p>
          <w:p w:rsidR="00312B64" w:rsidRPr="00312B64" w:rsidRDefault="00312B64" w:rsidP="00312B64">
            <w:pPr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312B64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 случае взаимодействия с заявителем в электронной форме секретарь  комиссии по приемке, направляет постановление администрации муниципального образования «Наримановский район» об утверждении акта комиссии по приемке либо ответ, содержащий отказ в выдаче акта комиссии по приемке в электронной форме.</w:t>
            </w:r>
          </w:p>
          <w:p w:rsidR="00312B64" w:rsidRPr="00312B64" w:rsidRDefault="00312B64" w:rsidP="00312B64">
            <w:pPr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312B64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 случае, если постановление администрации муниципального образования «Наримановский район» об утверждении акта комиссии по приемке либо ответ, содержащий отказ в выдаче акта комиссии по приемке направляются секретарем комиссии по приемке  в электронной форме, также выдается (направляются) экземпляр указанного документа в бумажном виде по соответствующему запросу заявителя.</w:t>
            </w:r>
          </w:p>
          <w:p w:rsidR="00312B64" w:rsidRPr="00312B64" w:rsidRDefault="00312B64" w:rsidP="00312B64">
            <w:pPr>
              <w:spacing w:line="0" w:lineRule="atLeast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312B64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 случае, если заявитель указал в своем заявлении личное получение документов, являющихся результатом предоставления муниципальной услуги, заявитель уведомляется о возможности выдачи его под роспись.</w:t>
            </w:r>
          </w:p>
          <w:p w:rsidR="00312B64" w:rsidRPr="00B12C91" w:rsidRDefault="00312B64" w:rsidP="00E2339F">
            <w:pPr>
              <w:pStyle w:val="ab"/>
              <w:spacing w:before="0" w:beforeAutospacing="0" w:after="0" w:afterAutospacing="0"/>
              <w:ind w:firstLine="709"/>
              <w:jc w:val="both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B64" w:rsidRDefault="005B5989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5 дней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B64" w:rsidRPr="00312B64" w:rsidRDefault="00312B64" w:rsidP="00312B64">
            <w:pPr>
              <w:autoSpaceDE w:val="0"/>
              <w:autoSpaceDN w:val="0"/>
              <w:adjustRightInd w:val="0"/>
              <w:rPr>
                <w:spacing w:val="2"/>
                <w:sz w:val="16"/>
                <w:szCs w:val="16"/>
              </w:rPr>
            </w:pPr>
            <w:r w:rsidRPr="00312B64">
              <w:rPr>
                <w:sz w:val="16"/>
                <w:szCs w:val="16"/>
              </w:rPr>
              <w:t>специалист администрации, ответственный за регистрацию д</w:t>
            </w:r>
            <w:r w:rsidRPr="00312B64">
              <w:rPr>
                <w:sz w:val="16"/>
                <w:szCs w:val="16"/>
              </w:rPr>
              <w:t>о</w:t>
            </w:r>
            <w:r w:rsidRPr="00312B64">
              <w:rPr>
                <w:sz w:val="16"/>
                <w:szCs w:val="16"/>
              </w:rPr>
              <w:t>кументов</w:t>
            </w:r>
            <w:r>
              <w:rPr>
                <w:sz w:val="16"/>
                <w:szCs w:val="16"/>
              </w:rPr>
              <w:t xml:space="preserve">, </w:t>
            </w:r>
            <w:r w:rsidRPr="00312B64">
              <w:rPr>
                <w:sz w:val="16"/>
                <w:szCs w:val="16"/>
              </w:rPr>
              <w:t>секретарь комиссии по приемке при подготовке сопроводительного письма о направлении акта комиссии по приемке в Роср</w:t>
            </w:r>
            <w:r w:rsidRPr="00312B64">
              <w:rPr>
                <w:sz w:val="16"/>
                <w:szCs w:val="16"/>
              </w:rPr>
              <w:t>е</w:t>
            </w:r>
            <w:r w:rsidRPr="00312B64">
              <w:rPr>
                <w:sz w:val="16"/>
                <w:szCs w:val="16"/>
              </w:rPr>
              <w:t>естр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B64" w:rsidRPr="00697ADD" w:rsidRDefault="00312B64" w:rsidP="002B3FD4">
            <w:pPr>
              <w:rPr>
                <w:sz w:val="16"/>
                <w:szCs w:val="16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B64" w:rsidRPr="00A4239D" w:rsidRDefault="00312B64" w:rsidP="002B3FD4">
            <w:pPr>
              <w:rPr>
                <w:sz w:val="16"/>
                <w:szCs w:val="16"/>
                <w:lang w:val="ru"/>
              </w:rPr>
            </w:pPr>
          </w:p>
        </w:tc>
      </w:tr>
    </w:tbl>
    <w:p w:rsidR="00117817" w:rsidRPr="00D71FCD" w:rsidRDefault="00117817" w:rsidP="00117817">
      <w:pPr>
        <w:rPr>
          <w:sz w:val="20"/>
          <w:szCs w:val="20"/>
        </w:rPr>
      </w:pPr>
    </w:p>
    <w:p w:rsidR="00931C07" w:rsidRPr="00117817" w:rsidRDefault="00931C0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10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в электронной форме</w:t>
      </w:r>
      <w:bookmarkEnd w:id="10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FA7DEC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досудебного (внесудебного)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A7DEC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FA7DEC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ind w:left="6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FA7DEC" w:rsidRPr="00117817" w:rsidTr="00FA7DEC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1.Официальный сайт органа, предоставляющего услугу.</w:t>
            </w:r>
          </w:p>
          <w:p w:rsidR="00FA7DEC" w:rsidRPr="00117817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2.Портал государственных услуг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29"/>
            </w:tblGrid>
            <w:tr w:rsidR="00FA7DEC" w:rsidRPr="00FA7DEC">
              <w:trPr>
                <w:trHeight w:val="541"/>
              </w:trPr>
              <w:tc>
                <w:tcPr>
                  <w:tcW w:w="2029" w:type="dxa"/>
                </w:tcPr>
                <w:p w:rsidR="00FA7DEC" w:rsidRPr="00FA7DEC" w:rsidRDefault="00FA7DEC" w:rsidP="00FA7DEC">
                  <w:pPr>
                    <w:framePr w:wrap="notBeside" w:vAnchor="text" w:hAnchor="text" w:xAlign="center" w:y="1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A7DEC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Официальный сайт органа, предоставляющего услугу </w:t>
                  </w:r>
                </w:p>
              </w:tc>
            </w:tr>
          </w:tbl>
          <w:p w:rsidR="00FA7DEC" w:rsidRPr="00FA7DEC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1.Личный кабинет заявителя на официальном сайте органа, предоставляющего услугу.</w:t>
            </w:r>
          </w:p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2.Личный кабинет заявителя на Портале государственных услуг, </w:t>
            </w:r>
          </w:p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3.Ээлектронная почта заявителя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1.Официальный сайт органа, предоставляющего услугу.</w:t>
            </w:r>
          </w:p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 Портал государственных услуг;</w:t>
            </w:r>
          </w:p>
          <w:p w:rsidR="00FA7DEC" w:rsidRPr="00117817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3.ФГИС, обеспечивающая процесс досудебного (внесудебного) обжалования решений и действий (бездействия), совершенных при предоставлении государственных и муниципальных услу</w:t>
            </w:r>
          </w:p>
        </w:tc>
      </w:tr>
    </w:tbl>
    <w:p w:rsidR="0008675B" w:rsidRDefault="0008675B">
      <w:pPr>
        <w:sectPr w:rsidR="0008675B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058F" w:rsidRPr="00F8058F" w:rsidRDefault="00F8058F" w:rsidP="00F8058F">
      <w:pPr>
        <w:pageBreakBefore/>
        <w:suppressAutoHyphens/>
        <w:spacing w:line="0" w:lineRule="atLeast"/>
        <w:ind w:left="4820" w:right="-81"/>
        <w:jc w:val="both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color w:val="auto"/>
          <w:sz w:val="20"/>
          <w:szCs w:val="20"/>
        </w:rPr>
        <w:lastRenderedPageBreak/>
        <w:t xml:space="preserve">Приложение  1 </w:t>
      </w:r>
    </w:p>
    <w:p w:rsidR="00F8058F" w:rsidRPr="00F8058F" w:rsidRDefault="00F8058F" w:rsidP="00F8058F">
      <w:pPr>
        <w:suppressAutoHyphens/>
        <w:spacing w:line="0" w:lineRule="atLeast"/>
        <w:ind w:left="4820" w:right="-81"/>
        <w:jc w:val="both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color w:val="auto"/>
          <w:sz w:val="20"/>
          <w:szCs w:val="20"/>
        </w:rPr>
        <w:t>к административному регламенту</w:t>
      </w:r>
      <w:r w:rsidRPr="00F8058F">
        <w:rPr>
          <w:rFonts w:ascii="Times New Roman" w:eastAsia="Calibri" w:hAnsi="Times New Roman" w:cs="Times New Roman"/>
          <w:color w:val="auto"/>
          <w:kern w:val="2"/>
          <w:sz w:val="20"/>
          <w:szCs w:val="20"/>
          <w:lang w:eastAsia="ar-SA"/>
        </w:rPr>
        <w:t xml:space="preserve"> администрации муниципального образования  «</w:t>
      </w:r>
      <w:r w:rsidRPr="00F8058F">
        <w:rPr>
          <w:rFonts w:ascii="Times New Roman" w:eastAsia="Calibri" w:hAnsi="Times New Roman" w:cs="Times New Roman"/>
          <w:bCs/>
          <w:color w:val="auto"/>
          <w:sz w:val="20"/>
          <w:szCs w:val="20"/>
        </w:rPr>
        <w:t>Наримановский район</w:t>
      </w:r>
      <w:r w:rsidRPr="00F8058F">
        <w:rPr>
          <w:rFonts w:ascii="Times New Roman" w:eastAsia="Calibri" w:hAnsi="Times New Roman" w:cs="Times New Roman"/>
          <w:color w:val="auto"/>
          <w:kern w:val="2"/>
          <w:sz w:val="20"/>
          <w:szCs w:val="20"/>
          <w:lang w:eastAsia="ar-SA"/>
        </w:rPr>
        <w:t xml:space="preserve">»  по предоставлению муниципальной услуги </w:t>
      </w:r>
      <w:r w:rsidRPr="00F8058F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«Прием документов, а также выдача решений о переводе или об отказе  в переводе жилого помещения в нежилое  помещение или нежилого помещения в жилое помещение»  </w:t>
      </w:r>
    </w:p>
    <w:p w:rsidR="00F8058F" w:rsidRPr="00F8058F" w:rsidRDefault="00F8058F" w:rsidP="00F8058F">
      <w:pPr>
        <w:suppressAutoHyphens/>
        <w:autoSpaceDE w:val="0"/>
        <w:autoSpaceDN w:val="0"/>
        <w:adjustRightInd w:val="0"/>
        <w:spacing w:line="0" w:lineRule="atLeast"/>
        <w:ind w:left="48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8058F" w:rsidRPr="00F8058F" w:rsidRDefault="00F8058F" w:rsidP="00F8058F">
      <w:pPr>
        <w:suppressAutoHyphens/>
        <w:spacing w:line="0" w:lineRule="atLeast"/>
        <w:ind w:left="4820"/>
        <w:rPr>
          <w:rFonts w:ascii="Times New Roman" w:eastAsia="Calibri" w:hAnsi="Times New Roman" w:cs="Times New Roman"/>
          <w:i/>
          <w:color w:val="auto"/>
        </w:rPr>
      </w:pPr>
      <w:r w:rsidRPr="00F8058F">
        <w:rPr>
          <w:rFonts w:ascii="Times New Roman" w:eastAsia="Calibri" w:hAnsi="Times New Roman" w:cs="Times New Roman"/>
          <w:color w:val="auto"/>
          <w:u w:val="single"/>
        </w:rPr>
        <w:t xml:space="preserve">Кому:  </w:t>
      </w:r>
      <w:r w:rsidRPr="00F8058F">
        <w:rPr>
          <w:rFonts w:ascii="Times New Roman" w:eastAsia="Calibri" w:hAnsi="Times New Roman" w:cs="Times New Roman"/>
          <w:i/>
          <w:color w:val="auto"/>
          <w:u w:val="single"/>
        </w:rPr>
        <w:t>Главе МО «Наримановский район</w:t>
      </w:r>
      <w:r w:rsidRPr="00F8058F">
        <w:rPr>
          <w:rFonts w:ascii="Times New Roman" w:eastAsia="Calibri" w:hAnsi="Times New Roman" w:cs="Times New Roman"/>
          <w:i/>
          <w:color w:val="auto"/>
        </w:rPr>
        <w:t xml:space="preserve">»       </w:t>
      </w:r>
      <w:r w:rsidRPr="00F8058F">
        <w:rPr>
          <w:rFonts w:ascii="Times New Roman" w:eastAsia="Calibri" w:hAnsi="Times New Roman" w:cs="Times New Roman"/>
          <w:b/>
          <w:i/>
          <w:color w:val="auto"/>
        </w:rPr>
        <w:t xml:space="preserve"> </w:t>
      </w:r>
    </w:p>
    <w:p w:rsidR="00F8058F" w:rsidRPr="00F8058F" w:rsidRDefault="00F8058F" w:rsidP="00F8058F">
      <w:pPr>
        <w:spacing w:beforeAutospacing="1" w:line="0" w:lineRule="atLeast"/>
        <w:ind w:left="4820"/>
        <w:rPr>
          <w:rFonts w:ascii="Times New Roman" w:eastAsia="Times New Roman" w:hAnsi="Times New Roman" w:cs="Times New Roman"/>
          <w:b/>
          <w:color w:val="auto"/>
        </w:rPr>
      </w:pPr>
      <w:r w:rsidRPr="00F8058F">
        <w:rPr>
          <w:rFonts w:ascii="Times New Roman" w:eastAsia="Times New Roman" w:hAnsi="Times New Roman" w:cs="Times New Roman"/>
          <w:color w:val="auto"/>
        </w:rPr>
        <w:t>от кого:</w:t>
      </w:r>
      <w:r w:rsidRPr="00F8058F">
        <w:rPr>
          <w:rFonts w:ascii="Times New Roman" w:eastAsia="Times New Roman" w:hAnsi="Times New Roman" w:cs="Times New Roman"/>
          <w:b/>
          <w:color w:val="auto"/>
        </w:rPr>
        <w:t>______________________________</w:t>
      </w:r>
    </w:p>
    <w:p w:rsidR="00F8058F" w:rsidRPr="00F8058F" w:rsidRDefault="00F8058F" w:rsidP="00F8058F">
      <w:pPr>
        <w:suppressAutoHyphens/>
        <w:spacing w:line="0" w:lineRule="atLeast"/>
        <w:ind w:left="4820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(указывается собственник жилого (нежилого) помещения либо уполномоченное им лицо, либо собственники жилого (нежилого) помещения,</w:t>
      </w:r>
    </w:p>
    <w:p w:rsidR="00F8058F" w:rsidRPr="00F8058F" w:rsidRDefault="00F8058F" w:rsidP="00F8058F">
      <w:pPr>
        <w:suppressAutoHyphens/>
        <w:spacing w:line="0" w:lineRule="atLeast"/>
        <w:ind w:left="4820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 xml:space="preserve"> находящегося в общей собственности двух и более лиц в случае,   если ни один из собственников либо иных лиц не уполномочен  в установленном порядке представлять интересы других собственников)</w:t>
      </w:r>
    </w:p>
    <w:p w:rsidR="00F8058F" w:rsidRPr="00F8058F" w:rsidRDefault="00F8058F" w:rsidP="00F8058F">
      <w:pPr>
        <w:spacing w:line="0" w:lineRule="atLeast"/>
        <w:ind w:left="4820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Для  физических лиц указываются:  </w:t>
      </w:r>
    </w:p>
    <w:p w:rsidR="00F8058F" w:rsidRPr="00F8058F" w:rsidRDefault="00F8058F" w:rsidP="00F8058F">
      <w:pPr>
        <w:spacing w:line="0" w:lineRule="atLeast"/>
        <w:ind w:left="4820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фамилия,  имя, отчество,  реквизиты  документа, </w:t>
      </w:r>
    </w:p>
    <w:p w:rsidR="00F8058F" w:rsidRPr="00F8058F" w:rsidRDefault="00F8058F" w:rsidP="00F8058F">
      <w:pPr>
        <w:spacing w:line="0" w:lineRule="atLeast"/>
        <w:ind w:left="4820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удостоверяющего личность (серия, номер, кем и когда выдан), место жительства, номер телефона; </w:t>
      </w:r>
    </w:p>
    <w:p w:rsidR="00F8058F" w:rsidRPr="00F8058F" w:rsidRDefault="00F8058F" w:rsidP="00F8058F">
      <w:pPr>
        <w:spacing w:line="0" w:lineRule="atLeast"/>
        <w:ind w:left="4820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для представителя  физического   лица  указываются:</w:t>
      </w:r>
    </w:p>
    <w:p w:rsidR="00F8058F" w:rsidRPr="00F8058F" w:rsidRDefault="00F8058F" w:rsidP="00F8058F">
      <w:pPr>
        <w:spacing w:line="0" w:lineRule="atLeast"/>
        <w:ind w:left="4820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фамилия, имя, отчество представителя, реквизиты доверенности, которая прилагается к заявлению.</w:t>
      </w:r>
    </w:p>
    <w:p w:rsidR="00F8058F" w:rsidRPr="00F8058F" w:rsidRDefault="00F8058F" w:rsidP="00F8058F">
      <w:pPr>
        <w:suppressAutoHyphens/>
        <w:spacing w:line="0" w:lineRule="atLeast"/>
        <w:ind w:left="4820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Для юридических лиц указываются:</w:t>
      </w:r>
    </w:p>
    <w:p w:rsidR="00F8058F" w:rsidRPr="00F8058F" w:rsidRDefault="00F8058F" w:rsidP="00F8058F">
      <w:pPr>
        <w:suppressAutoHyphens/>
        <w:spacing w:line="0" w:lineRule="atLeast"/>
        <w:ind w:left="4820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наименование, организационно-правовая форма,</w:t>
      </w:r>
    </w:p>
    <w:p w:rsidR="00F8058F" w:rsidRPr="00F8058F" w:rsidRDefault="00F8058F" w:rsidP="00F8058F">
      <w:pPr>
        <w:suppressAutoHyphens/>
        <w:spacing w:line="0" w:lineRule="atLeast"/>
        <w:ind w:left="4820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адрес места нахождения,  номер телефона,</w:t>
      </w:r>
    </w:p>
    <w:p w:rsidR="00F8058F" w:rsidRPr="00F8058F" w:rsidRDefault="00F8058F" w:rsidP="00F8058F">
      <w:pPr>
        <w:suppressAutoHyphens/>
        <w:spacing w:line="0" w:lineRule="atLeast"/>
        <w:ind w:left="4820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фамилия, имя, отчество лица, уполномоченного   представлять интересы юридического лица, с указанием реквизитов документа,</w:t>
      </w:r>
    </w:p>
    <w:p w:rsidR="00F8058F" w:rsidRPr="00F8058F" w:rsidRDefault="00F8058F" w:rsidP="00F8058F">
      <w:pPr>
        <w:suppressAutoHyphens/>
        <w:spacing w:line="0" w:lineRule="atLeast"/>
        <w:ind w:left="4820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удостоверяющего эти полномочия и прилагаемого к заявлению)</w:t>
      </w:r>
    </w:p>
    <w:p w:rsidR="00F8058F" w:rsidRPr="00F8058F" w:rsidRDefault="00F8058F" w:rsidP="00F8058F">
      <w:pPr>
        <w:suppressAutoHyphens/>
        <w:spacing w:line="0" w:lineRule="atLeast"/>
        <w:rPr>
          <w:rFonts w:ascii="Times New Roman" w:eastAsia="Calibri" w:hAnsi="Times New Roman" w:cs="Times New Roman"/>
          <w:i/>
          <w:color w:val="auto"/>
          <w:sz w:val="28"/>
          <w:szCs w:val="28"/>
        </w:rPr>
      </w:pPr>
    </w:p>
    <w:p w:rsidR="00F8058F" w:rsidRPr="00F8058F" w:rsidRDefault="00F8058F" w:rsidP="00F8058F">
      <w:pPr>
        <w:suppressAutoHyphens/>
        <w:spacing w:line="0" w:lineRule="atLeast"/>
        <w:rPr>
          <w:rFonts w:ascii="Times New Roman" w:eastAsia="Calibri" w:hAnsi="Times New Roman" w:cs="Times New Roman"/>
          <w:i/>
          <w:color w:val="auto"/>
          <w:sz w:val="28"/>
          <w:szCs w:val="28"/>
        </w:rPr>
      </w:pPr>
    </w:p>
    <w:p w:rsidR="00F8058F" w:rsidRPr="00F8058F" w:rsidRDefault="00F8058F" w:rsidP="00F8058F">
      <w:pPr>
        <w:shd w:val="clear" w:color="auto" w:fill="FFFFFF"/>
        <w:tabs>
          <w:tab w:val="center" w:pos="4818"/>
          <w:tab w:val="right" w:pos="9637"/>
        </w:tabs>
        <w:spacing w:line="0" w:lineRule="atLeast"/>
        <w:jc w:val="center"/>
        <w:rPr>
          <w:rFonts w:ascii="Times New Roman" w:eastAsia="Lucida Sans Unicode" w:hAnsi="Times New Roman" w:cs="Times New Roman"/>
          <w:color w:val="auto"/>
          <w:kern w:val="1"/>
        </w:rPr>
      </w:pPr>
      <w:r w:rsidRPr="00F8058F">
        <w:rPr>
          <w:rFonts w:ascii="Times New Roman" w:eastAsia="Lucida Sans Unicode" w:hAnsi="Times New Roman" w:cs="Times New Roman"/>
          <w:b/>
          <w:caps/>
          <w:color w:val="auto"/>
          <w:kern w:val="1"/>
          <w:sz w:val="20"/>
          <w:szCs w:val="20"/>
        </w:rPr>
        <w:t>Заявление</w:t>
      </w:r>
      <w:r w:rsidRPr="00F8058F">
        <w:rPr>
          <w:rFonts w:ascii="Times New Roman" w:eastAsia="Lucida Sans Unicode" w:hAnsi="Times New Roman" w:cs="Times New Roman"/>
          <w:b/>
          <w:color w:val="auto"/>
          <w:kern w:val="1"/>
          <w:sz w:val="20"/>
          <w:szCs w:val="20"/>
        </w:rPr>
        <w:br/>
      </w:r>
      <w:r w:rsidRPr="00F8058F">
        <w:rPr>
          <w:rFonts w:ascii="Times New Roman" w:eastAsia="Lucida Sans Unicode" w:hAnsi="Times New Roman" w:cs="Times New Roman"/>
          <w:color w:val="auto"/>
          <w:kern w:val="1"/>
        </w:rPr>
        <w:t>о переводе жилого помещения в нежилое или нежилого помещения в жилое</w:t>
      </w:r>
    </w:p>
    <w:p w:rsidR="00F8058F" w:rsidRPr="00F8058F" w:rsidRDefault="00F8058F" w:rsidP="00F8058F">
      <w:pPr>
        <w:spacing w:before="100" w:beforeAutospacing="1" w:line="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8058F">
        <w:rPr>
          <w:rFonts w:ascii="Times New Roman" w:eastAsia="Times New Roman" w:hAnsi="Times New Roman" w:cs="Times New Roman"/>
          <w:color w:val="auto"/>
        </w:rPr>
        <w:t>Прошу разрешить _____________________________________________________________</w:t>
      </w:r>
    </w:p>
    <w:p w:rsidR="00F8058F" w:rsidRPr="00F8058F" w:rsidRDefault="00F8058F" w:rsidP="00F8058F">
      <w:pPr>
        <w:spacing w:before="100" w:beforeAutospacing="1" w:line="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8058F">
        <w:rPr>
          <w:rFonts w:ascii="Times New Roman" w:eastAsia="Times New Roman" w:hAnsi="Times New Roman" w:cs="Times New Roman"/>
          <w:b/>
          <w:color w:val="auto"/>
        </w:rPr>
        <w:t>______________________________________________________________________________</w:t>
      </w:r>
    </w:p>
    <w:p w:rsidR="00F8058F" w:rsidRPr="00F8058F" w:rsidRDefault="00F8058F" w:rsidP="00F8058F">
      <w:pPr>
        <w:spacing w:before="100" w:beforeAutospacing="1" w:line="0" w:lineRule="atLeast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- перевод жилого помещения в нежилое помещение</w:t>
      </w:r>
    </w:p>
    <w:p w:rsidR="00F8058F" w:rsidRPr="00F8058F" w:rsidRDefault="00F8058F" w:rsidP="00F8058F">
      <w:pPr>
        <w:spacing w:before="100" w:beforeAutospacing="1" w:line="0" w:lineRule="atLeast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- перевод нежилого помещения в жилое помещение</w:t>
      </w:r>
    </w:p>
    <w:p w:rsidR="00F8058F" w:rsidRPr="00F8058F" w:rsidRDefault="00F8058F" w:rsidP="00F8058F">
      <w:pPr>
        <w:spacing w:before="100" w:beforeAutospacing="1" w:line="0" w:lineRule="atLeast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-  перевод жилого помещения в нежилое помещение с переустройством и(или) перепланировкой, </w:t>
      </w:r>
    </w:p>
    <w:p w:rsidR="00F8058F" w:rsidRPr="00F8058F" w:rsidRDefault="00F8058F" w:rsidP="00F8058F">
      <w:pPr>
        <w:spacing w:before="100" w:beforeAutospacing="1" w:line="0" w:lineRule="atLeast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- перевод нежилого помещения в жилое помещение с переустройством и(или) перепланировкой </w:t>
      </w:r>
    </w:p>
    <w:p w:rsidR="00F8058F" w:rsidRPr="00F8058F" w:rsidRDefault="00F8058F" w:rsidP="00F8058F">
      <w:pPr>
        <w:spacing w:before="100" w:beforeAutospacing="1" w:line="0" w:lineRule="atLeast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                                                                 ( нужное указать)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F8058F">
        <w:rPr>
          <w:rFonts w:ascii="Times New Roman" w:eastAsia="Times New Roman" w:hAnsi="Times New Roman" w:cs="Times New Roman"/>
          <w:color w:val="auto"/>
        </w:rPr>
        <w:t>согласно прилагаемому проекту (проектной документации) переустройства и (или) перепланировки и переводимого помещения.</w:t>
      </w:r>
    </w:p>
    <w:p w:rsidR="00F8058F" w:rsidRPr="00F8058F" w:rsidRDefault="00F8058F" w:rsidP="00F8058F">
      <w:pPr>
        <w:spacing w:before="100" w:beforeAutospacing="1" w:line="0" w:lineRule="atLeast"/>
        <w:jc w:val="center"/>
        <w:rPr>
          <w:rFonts w:ascii="Times New Roman" w:eastAsia="Times New Roman" w:hAnsi="Times New Roman" w:cs="Times New Roman"/>
          <w:b/>
          <w:i/>
          <w:color w:val="auto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lastRenderedPageBreak/>
        <w:t>(указать 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</w:r>
      <w:r w:rsidRPr="00F8058F">
        <w:rPr>
          <w:rFonts w:ascii="Times New Roman" w:eastAsia="Times New Roman" w:hAnsi="Times New Roman" w:cs="Times New Roman"/>
          <w:b/>
          <w:i/>
          <w:color w:val="auto"/>
        </w:rPr>
        <w:t>,</w:t>
      </w:r>
    </w:p>
    <w:p w:rsidR="00F8058F" w:rsidRPr="00F8058F" w:rsidRDefault="00F8058F" w:rsidP="00F8058F">
      <w:pPr>
        <w:spacing w:before="100" w:beforeAutospacing="1" w:line="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F8058F">
        <w:rPr>
          <w:rFonts w:ascii="Times New Roman" w:eastAsia="Times New Roman" w:hAnsi="Times New Roman" w:cs="Times New Roman"/>
          <w:color w:val="auto"/>
        </w:rPr>
        <w:t>расположенного по адресу:______________________________________________________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8058F">
        <w:rPr>
          <w:rFonts w:ascii="Times New Roman" w:eastAsia="Times New Roman" w:hAnsi="Times New Roman" w:cs="Times New Roman"/>
          <w:b/>
          <w:color w:val="auto"/>
        </w:rPr>
        <w:t>______________________________________________________________________________</w:t>
      </w:r>
    </w:p>
    <w:p w:rsidR="00F8058F" w:rsidRPr="00F8058F" w:rsidRDefault="00F8058F" w:rsidP="00F8058F">
      <w:pPr>
        <w:spacing w:beforeAutospacing="1" w:line="0" w:lineRule="atLeast"/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(указывается полный адрес: область, город,</w:t>
      </w:r>
    </w:p>
    <w:p w:rsidR="00F8058F" w:rsidRPr="00F8058F" w:rsidRDefault="00F8058F" w:rsidP="00F8058F">
      <w:pPr>
        <w:spacing w:beforeAutospacing="1" w:line="0" w:lineRule="atLeast"/>
        <w:jc w:val="center"/>
        <w:rPr>
          <w:rFonts w:ascii="Times New Roman" w:eastAsia="Times New Roman" w:hAnsi="Times New Roman" w:cs="Times New Roman"/>
          <w:b/>
          <w:i/>
          <w:color w:val="auto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улица, дом, корпус, строение, квартира, подъезд, этаж)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F8058F">
        <w:rPr>
          <w:rFonts w:ascii="Times New Roman" w:eastAsia="Times New Roman" w:hAnsi="Times New Roman" w:cs="Times New Roman"/>
          <w:color w:val="auto"/>
        </w:rPr>
        <w:t>Цель использования ___________________________________________________________</w:t>
      </w:r>
    </w:p>
    <w:p w:rsidR="00F8058F" w:rsidRPr="00F8058F" w:rsidRDefault="00F8058F" w:rsidP="00F8058F">
      <w:pPr>
        <w:spacing w:beforeAutospacing="1" w:line="0" w:lineRule="atLeast"/>
        <w:jc w:val="center"/>
        <w:rPr>
          <w:rFonts w:ascii="Times New Roman" w:eastAsia="Times New Roman" w:hAnsi="Times New Roman" w:cs="Times New Roman"/>
          <w:color w:val="auto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(указывается цель использования помещения после перевода помещения в жилое или нежилое помещение)</w:t>
      </w:r>
    </w:p>
    <w:p w:rsidR="00F8058F" w:rsidRPr="00F8058F" w:rsidRDefault="00F8058F" w:rsidP="00F8058F">
      <w:pPr>
        <w:spacing w:line="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F8058F" w:rsidRPr="00F8058F" w:rsidRDefault="00F8058F" w:rsidP="00F8058F">
      <w:pPr>
        <w:spacing w:line="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8058F">
        <w:rPr>
          <w:rFonts w:ascii="Times New Roman" w:eastAsia="Times New Roman" w:hAnsi="Times New Roman" w:cs="Times New Roman"/>
          <w:b/>
          <w:color w:val="auto"/>
        </w:rPr>
        <w:t xml:space="preserve">       </w:t>
      </w:r>
      <w:r w:rsidRPr="00F8058F">
        <w:rPr>
          <w:rFonts w:ascii="Times New Roman" w:eastAsia="Times New Roman" w:hAnsi="Times New Roman" w:cs="Times New Roman"/>
          <w:color w:val="auto"/>
        </w:rPr>
        <w:t>К заявлению прилагаются следующие документы</w:t>
      </w:r>
      <w:r w:rsidRPr="00F8058F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(указать прилагаемые документы)</w:t>
      </w:r>
      <w:r w:rsidRPr="00F8058F">
        <w:rPr>
          <w:rFonts w:ascii="Times New Roman" w:eastAsia="Times New Roman" w:hAnsi="Times New Roman" w:cs="Times New Roman"/>
          <w:b/>
          <w:color w:val="auto"/>
        </w:rPr>
        <w:t>:</w:t>
      </w:r>
    </w:p>
    <w:p w:rsidR="00F8058F" w:rsidRPr="00F8058F" w:rsidRDefault="00F8058F" w:rsidP="00F8058F">
      <w:pPr>
        <w:autoSpaceDE w:val="0"/>
        <w:autoSpaceDN w:val="0"/>
        <w:adjustRightInd w:val="0"/>
        <w:spacing w:line="0" w:lineRule="atLeast"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b/>
          <w:color w:val="auto"/>
          <w:sz w:val="20"/>
          <w:szCs w:val="20"/>
        </w:rPr>
        <w:t>_______________________________________________________________________________</w:t>
      </w:r>
    </w:p>
    <w:p w:rsidR="00F8058F" w:rsidRPr="00F8058F" w:rsidRDefault="00F8058F" w:rsidP="00F8058F">
      <w:pPr>
        <w:autoSpaceDE w:val="0"/>
        <w:autoSpaceDN w:val="0"/>
        <w:adjustRightInd w:val="0"/>
        <w:spacing w:line="0" w:lineRule="atLeast"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b/>
          <w:color w:val="auto"/>
          <w:sz w:val="20"/>
          <w:szCs w:val="20"/>
        </w:rPr>
        <w:t>_______________________________________________________________________________</w:t>
      </w:r>
    </w:p>
    <w:p w:rsidR="00F8058F" w:rsidRPr="00F8058F" w:rsidRDefault="00F8058F" w:rsidP="00F8058F">
      <w:pPr>
        <w:autoSpaceDE w:val="0"/>
        <w:autoSpaceDN w:val="0"/>
        <w:adjustRightInd w:val="0"/>
        <w:spacing w:line="0" w:lineRule="atLeast"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b/>
          <w:color w:val="auto"/>
          <w:sz w:val="20"/>
          <w:szCs w:val="20"/>
        </w:rPr>
        <w:t>________________________________________________________________________________</w:t>
      </w:r>
    </w:p>
    <w:p w:rsidR="00F8058F" w:rsidRPr="00F8058F" w:rsidRDefault="00F8058F" w:rsidP="00F8058F">
      <w:pPr>
        <w:autoSpaceDE w:val="0"/>
        <w:autoSpaceDN w:val="0"/>
        <w:adjustRightInd w:val="0"/>
        <w:spacing w:line="0" w:lineRule="atLeast"/>
        <w:ind w:firstLine="539"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</w:p>
    <w:p w:rsidR="00F8058F" w:rsidRPr="00F8058F" w:rsidRDefault="00F8058F" w:rsidP="00F8058F">
      <w:pPr>
        <w:spacing w:line="0" w:lineRule="atLeast"/>
        <w:ind w:firstLine="567"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</w:p>
    <w:p w:rsidR="00F8058F" w:rsidRPr="00F8058F" w:rsidRDefault="00F8058F" w:rsidP="00F8058F">
      <w:pPr>
        <w:spacing w:line="0" w:lineRule="atLeast"/>
        <w:ind w:firstLine="567"/>
        <w:jc w:val="both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color w:val="auto"/>
          <w:sz w:val="20"/>
          <w:szCs w:val="20"/>
        </w:rPr>
        <w:t>Запросы, сообщения, уведомления прошу направлять следующим способом  (почтовая связь, электронная почта, телефон) ___________________________________</w:t>
      </w:r>
    </w:p>
    <w:p w:rsidR="00F8058F" w:rsidRPr="00F8058F" w:rsidRDefault="00F8058F" w:rsidP="00F8058F">
      <w:pPr>
        <w:tabs>
          <w:tab w:val="left" w:pos="-2160"/>
        </w:tabs>
        <w:spacing w:line="0" w:lineRule="atLeast"/>
        <w:ind w:firstLine="567"/>
        <w:jc w:val="right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(указать почтовый адрес или адрес электронной почты, контактный телефон)</w:t>
      </w:r>
    </w:p>
    <w:p w:rsidR="00F8058F" w:rsidRPr="00F8058F" w:rsidRDefault="00F8058F" w:rsidP="00F8058F">
      <w:pPr>
        <w:spacing w:line="0" w:lineRule="atLeast"/>
        <w:ind w:firstLine="567"/>
        <w:jc w:val="both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color w:val="auto"/>
          <w:sz w:val="20"/>
          <w:szCs w:val="20"/>
        </w:rPr>
        <w:t>Уведомление о переводе или об отказе в переводе помещения и постановление администрации МО «Наримановский район» о переводе или об отказе в переводе помещения прошу:__________________________________________________________________</w:t>
      </w:r>
    </w:p>
    <w:p w:rsidR="00F8058F" w:rsidRPr="00F8058F" w:rsidRDefault="00F8058F" w:rsidP="00F8058F">
      <w:pPr>
        <w:spacing w:line="0" w:lineRule="atLeast"/>
        <w:ind w:firstLine="567"/>
        <w:jc w:val="both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- выдать на руки;</w:t>
      </w:r>
    </w:p>
    <w:p w:rsidR="00F8058F" w:rsidRPr="00F8058F" w:rsidRDefault="00F8058F" w:rsidP="00F8058F">
      <w:pPr>
        <w:spacing w:line="0" w:lineRule="atLeast"/>
        <w:ind w:firstLine="567"/>
        <w:jc w:val="both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- направить почтовой связью;</w:t>
      </w:r>
    </w:p>
    <w:p w:rsidR="00F8058F" w:rsidRPr="00F8058F" w:rsidRDefault="00F8058F" w:rsidP="00F8058F">
      <w:pPr>
        <w:spacing w:line="0" w:lineRule="atLeast"/>
        <w:ind w:firstLine="567"/>
        <w:jc w:val="both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- направить копии уведомления и постановления по адресу электронной почты;</w:t>
      </w:r>
    </w:p>
    <w:p w:rsidR="00F8058F" w:rsidRPr="00F8058F" w:rsidRDefault="00F8058F" w:rsidP="00F8058F">
      <w:pPr>
        <w:spacing w:line="0" w:lineRule="atLeast"/>
        <w:ind w:firstLine="567"/>
        <w:jc w:val="both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- направить копии уведомления и постановления в электронной форме через личный кабинет в едином портале или региональном портале (в случае подачи заявления через личный кабинет)</w:t>
      </w:r>
    </w:p>
    <w:p w:rsidR="00F8058F" w:rsidRPr="00F8058F" w:rsidRDefault="00F8058F" w:rsidP="00F8058F">
      <w:pPr>
        <w:spacing w:line="0" w:lineRule="atLeast"/>
        <w:ind w:firstLine="567"/>
        <w:jc w:val="both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 xml:space="preserve">                                                 (нужное указать)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F8058F">
        <w:rPr>
          <w:rFonts w:ascii="Times New Roman" w:eastAsia="Times New Roman" w:hAnsi="Times New Roman" w:cs="Times New Roman"/>
          <w:b/>
          <w:color w:val="auto"/>
        </w:rPr>
        <w:t> </w:t>
      </w:r>
      <w:r w:rsidRPr="00F8058F">
        <w:rPr>
          <w:rFonts w:ascii="Times New Roman" w:eastAsia="Times New Roman" w:hAnsi="Times New Roman" w:cs="Times New Roman"/>
          <w:color w:val="auto"/>
        </w:rPr>
        <w:t>Подпись лица, подавшего заявление: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8058F">
        <w:rPr>
          <w:rFonts w:ascii="Times New Roman" w:eastAsia="Times New Roman" w:hAnsi="Times New Roman" w:cs="Times New Roman"/>
          <w:color w:val="auto"/>
        </w:rPr>
        <w:t>«___» _________ 20___ г.</w:t>
      </w:r>
      <w:r w:rsidRPr="00F8058F">
        <w:rPr>
          <w:rFonts w:ascii="Times New Roman" w:eastAsia="Times New Roman" w:hAnsi="Times New Roman" w:cs="Times New Roman"/>
          <w:b/>
          <w:color w:val="auto"/>
        </w:rPr>
        <w:t xml:space="preserve">                        ___________________  ___________________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b/>
          <w:color w:val="auto"/>
        </w:rPr>
        <w:t xml:space="preserve">                   </w:t>
      </w: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(дата)                                                          (подпись заявителя)       (Ф.И.О. заявителя)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F8058F">
        <w:rPr>
          <w:rFonts w:ascii="Times New Roman" w:eastAsia="Times New Roman" w:hAnsi="Times New Roman" w:cs="Times New Roman"/>
          <w:b/>
          <w:color w:val="auto"/>
        </w:rPr>
        <w:t xml:space="preserve">     </w:t>
      </w:r>
      <w:r w:rsidRPr="00F8058F">
        <w:rPr>
          <w:rFonts w:ascii="Times New Roman" w:eastAsia="Times New Roman" w:hAnsi="Times New Roman" w:cs="Times New Roman"/>
          <w:color w:val="auto"/>
        </w:rPr>
        <w:t>Документы представлены на приеме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F8058F">
        <w:rPr>
          <w:rFonts w:ascii="Times New Roman" w:eastAsia="Times New Roman" w:hAnsi="Times New Roman" w:cs="Times New Roman"/>
          <w:color w:val="auto"/>
        </w:rPr>
        <w:t>«___» ____________ 20___ г.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F8058F">
        <w:rPr>
          <w:rFonts w:ascii="Times New Roman" w:eastAsia="Times New Roman" w:hAnsi="Times New Roman" w:cs="Times New Roman"/>
          <w:color w:val="auto"/>
        </w:rPr>
        <w:t>Входящий номер регистрации заявления ________________________.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F8058F">
        <w:rPr>
          <w:rFonts w:ascii="Times New Roman" w:eastAsia="Times New Roman" w:hAnsi="Times New Roman" w:cs="Times New Roman"/>
          <w:color w:val="auto"/>
        </w:rPr>
        <w:t>Выдана расписка в получении документов "___" ________ 20__ г. № ____.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8058F">
        <w:rPr>
          <w:rFonts w:ascii="Times New Roman" w:eastAsia="Times New Roman" w:hAnsi="Times New Roman" w:cs="Times New Roman"/>
          <w:color w:val="auto"/>
        </w:rPr>
        <w:t>Расписку получил "____" ________ 20__ г. ___________</w:t>
      </w:r>
      <w:r w:rsidRPr="00F8058F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8058F">
        <w:rPr>
          <w:rFonts w:ascii="Times New Roman" w:eastAsia="Times New Roman" w:hAnsi="Times New Roman" w:cs="Times New Roman"/>
          <w:b/>
          <w:color w:val="auto"/>
        </w:rPr>
        <w:t xml:space="preserve">                                                       </w:t>
      </w: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(подпись и Ф.И.О. заявителя)</w:t>
      </w:r>
    </w:p>
    <w:p w:rsidR="00F8058F" w:rsidRPr="00F8058F" w:rsidRDefault="00F8058F" w:rsidP="00F8058F">
      <w:pPr>
        <w:spacing w:beforeAutospacing="1" w:line="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8058F">
        <w:rPr>
          <w:rFonts w:ascii="Times New Roman" w:eastAsia="Times New Roman" w:hAnsi="Times New Roman" w:cs="Times New Roman"/>
          <w:b/>
          <w:color w:val="auto"/>
        </w:rPr>
        <w:t>______________________________                                                      _______________</w:t>
      </w:r>
    </w:p>
    <w:p w:rsidR="00F8058F" w:rsidRPr="00F8058F" w:rsidRDefault="00F8058F" w:rsidP="00F8058F">
      <w:pPr>
        <w:spacing w:beforeAutospacing="1" w:line="0" w:lineRule="atLeast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(должность, Ф.И.О. должностного лица, принявшего заявление) </w:t>
      </w:r>
      <w:r w:rsidRPr="00F8058F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ab/>
        <w:t xml:space="preserve">                      (подпись)</w:t>
      </w:r>
    </w:p>
    <w:p w:rsidR="00F8058F" w:rsidRPr="00F8058F" w:rsidRDefault="00F8058F" w:rsidP="00F8058F">
      <w:pPr>
        <w:pageBreakBefore/>
        <w:suppressAutoHyphens/>
        <w:spacing w:line="0" w:lineRule="atLeast"/>
        <w:ind w:left="5670" w:right="-81"/>
        <w:jc w:val="both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color w:val="auto"/>
          <w:sz w:val="20"/>
          <w:szCs w:val="20"/>
        </w:rPr>
        <w:lastRenderedPageBreak/>
        <w:t>Приложение 3</w:t>
      </w:r>
    </w:p>
    <w:p w:rsidR="00F8058F" w:rsidRPr="00F8058F" w:rsidRDefault="00F8058F" w:rsidP="00F8058F">
      <w:pPr>
        <w:suppressAutoHyphens/>
        <w:spacing w:line="0" w:lineRule="atLeast"/>
        <w:ind w:left="5670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color w:val="auto"/>
          <w:sz w:val="20"/>
          <w:szCs w:val="20"/>
        </w:rPr>
        <w:t>к административному регламенту</w:t>
      </w:r>
      <w:r w:rsidRPr="00F8058F">
        <w:rPr>
          <w:rFonts w:ascii="Times New Roman" w:eastAsia="Calibri" w:hAnsi="Times New Roman" w:cs="Times New Roman"/>
          <w:color w:val="auto"/>
          <w:kern w:val="2"/>
          <w:sz w:val="20"/>
          <w:szCs w:val="20"/>
          <w:lang w:eastAsia="ar-SA"/>
        </w:rPr>
        <w:t xml:space="preserve"> администрации муниципального образования  «</w:t>
      </w:r>
      <w:r w:rsidRPr="00F8058F">
        <w:rPr>
          <w:rFonts w:ascii="Times New Roman" w:eastAsia="Calibri" w:hAnsi="Times New Roman" w:cs="Times New Roman"/>
          <w:bCs/>
          <w:color w:val="auto"/>
          <w:sz w:val="20"/>
          <w:szCs w:val="20"/>
        </w:rPr>
        <w:t>Наримановский район</w:t>
      </w:r>
      <w:r w:rsidRPr="00F8058F">
        <w:rPr>
          <w:rFonts w:ascii="Times New Roman" w:eastAsia="Calibri" w:hAnsi="Times New Roman" w:cs="Times New Roman"/>
          <w:color w:val="auto"/>
          <w:kern w:val="2"/>
          <w:sz w:val="20"/>
          <w:szCs w:val="20"/>
          <w:lang w:eastAsia="ar-SA"/>
        </w:rPr>
        <w:t xml:space="preserve">»  по предоставлению муниципальной услуги </w:t>
      </w:r>
      <w:r w:rsidRPr="00F8058F">
        <w:rPr>
          <w:rFonts w:ascii="Times New Roman" w:eastAsia="Calibri" w:hAnsi="Times New Roman" w:cs="Times New Roman"/>
          <w:color w:val="auto"/>
          <w:sz w:val="20"/>
          <w:szCs w:val="20"/>
        </w:rPr>
        <w:t>«Прием документов, а также выдача решений о переводе или об отказе  в переводе жилого помещения в нежилое  помещение или нежилого помещения в жилое помещение»</w:t>
      </w:r>
    </w:p>
    <w:p w:rsidR="00F8058F" w:rsidRPr="00F8058F" w:rsidRDefault="00F8058F" w:rsidP="00F8058F">
      <w:pPr>
        <w:suppressAutoHyphens/>
        <w:spacing w:line="0" w:lineRule="atLeast"/>
        <w:ind w:left="5670"/>
        <w:rPr>
          <w:rFonts w:ascii="Times New Roman" w:eastAsia="Calibri" w:hAnsi="Times New Roman" w:cs="Times New Roman"/>
          <w:color w:val="auto"/>
          <w:sz w:val="20"/>
          <w:szCs w:val="20"/>
        </w:rPr>
      </w:pPr>
    </w:p>
    <w:p w:rsidR="00F8058F" w:rsidRPr="00F8058F" w:rsidRDefault="00F8058F" w:rsidP="00F8058F">
      <w:pPr>
        <w:tabs>
          <w:tab w:val="left" w:pos="2180"/>
        </w:tabs>
        <w:suppressAutoHyphens/>
        <w:spacing w:line="0" w:lineRule="atLeast"/>
        <w:ind w:left="-426" w:hanging="114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>УВЕДОМЛЕНИЕ</w:t>
      </w:r>
    </w:p>
    <w:p w:rsidR="00F8058F" w:rsidRPr="00F8058F" w:rsidRDefault="00F8058F" w:rsidP="00F8058F">
      <w:pPr>
        <w:tabs>
          <w:tab w:val="left" w:pos="2180"/>
        </w:tabs>
        <w:suppressAutoHyphens/>
        <w:spacing w:line="0" w:lineRule="atLeast"/>
        <w:ind w:left="-426" w:firstLine="426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F8058F" w:rsidRPr="00F8058F" w:rsidRDefault="00F8058F" w:rsidP="00F8058F">
      <w:pPr>
        <w:tabs>
          <w:tab w:val="left" w:pos="2180"/>
        </w:tabs>
        <w:suppressAutoHyphens/>
        <w:spacing w:line="0" w:lineRule="atLeast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Собственникам помещения №___  дома № ___</w:t>
      </w:r>
    </w:p>
    <w:p w:rsidR="00F8058F" w:rsidRPr="00F8058F" w:rsidRDefault="00F8058F" w:rsidP="00F8058F">
      <w:pPr>
        <w:tabs>
          <w:tab w:val="left" w:pos="2180"/>
        </w:tabs>
        <w:suppressAutoHyphens/>
        <w:spacing w:line="0" w:lineRule="atLeast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по улице__________________________</w:t>
      </w:r>
    </w:p>
    <w:p w:rsidR="00F8058F" w:rsidRPr="00F8058F" w:rsidRDefault="00F8058F" w:rsidP="00F8058F">
      <w:pPr>
        <w:tabs>
          <w:tab w:val="left" w:pos="2180"/>
        </w:tabs>
        <w:suppressAutoHyphens/>
        <w:spacing w:line="0" w:lineRule="atLeast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 с. ______________</w:t>
      </w:r>
    </w:p>
    <w:p w:rsidR="00F8058F" w:rsidRPr="00F8058F" w:rsidRDefault="00F8058F" w:rsidP="00F8058F">
      <w:pPr>
        <w:tabs>
          <w:tab w:val="left" w:pos="2180"/>
        </w:tabs>
        <w:suppressAutoHyphens/>
        <w:spacing w:line="0" w:lineRule="atLeast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 Наримановского района</w:t>
      </w:r>
    </w:p>
    <w:p w:rsidR="00F8058F" w:rsidRPr="00F8058F" w:rsidRDefault="00F8058F" w:rsidP="00F8058F">
      <w:pPr>
        <w:tabs>
          <w:tab w:val="left" w:pos="2180"/>
        </w:tabs>
        <w:suppressAutoHyphens/>
        <w:spacing w:line="0" w:lineRule="atLeast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 Астраханской области</w:t>
      </w:r>
    </w:p>
    <w:p w:rsidR="00F8058F" w:rsidRPr="00F8058F" w:rsidRDefault="00F8058F" w:rsidP="00F8058F">
      <w:pPr>
        <w:tabs>
          <w:tab w:val="left" w:pos="2180"/>
        </w:tabs>
        <w:suppressAutoHyphens/>
        <w:spacing w:line="0" w:lineRule="atLeast"/>
        <w:ind w:left="-426"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</w:rPr>
      </w:pPr>
    </w:p>
    <w:p w:rsidR="00F8058F" w:rsidRPr="00F8058F" w:rsidRDefault="00F8058F" w:rsidP="00F8058F">
      <w:pPr>
        <w:tabs>
          <w:tab w:val="left" w:pos="2180"/>
        </w:tabs>
        <w:suppressAutoHyphens/>
        <w:spacing w:line="0" w:lineRule="atLeast"/>
        <w:ind w:left="-426"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</w:rPr>
      </w:pPr>
    </w:p>
    <w:p w:rsidR="00F8058F" w:rsidRPr="00F8058F" w:rsidRDefault="00F8058F" w:rsidP="00F8058F">
      <w:pPr>
        <w:tabs>
          <w:tab w:val="left" w:pos="2180"/>
        </w:tabs>
        <w:suppressAutoHyphens/>
        <w:spacing w:line="0" w:lineRule="atLeast"/>
        <w:ind w:left="-426"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</w:rPr>
      </w:pPr>
    </w:p>
    <w:p w:rsidR="00F8058F" w:rsidRPr="00F8058F" w:rsidRDefault="00F8058F" w:rsidP="00F8058F">
      <w:pPr>
        <w:suppressAutoHyphens/>
        <w:spacing w:line="0" w:lineRule="atLeast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соответствии с частью 5 статьи 23 Жилищного кодекса Российской Федерации администрация муниципального образования «Наримановский район»  уведомляет Вас о переводе помещения, расположенного по адресу: п.__________, Наримановского района, Астраханской области, улица ______________________,  № дома ____ , № помещения____ </w:t>
      </w:r>
    </w:p>
    <w:p w:rsidR="00F8058F" w:rsidRPr="00F8058F" w:rsidRDefault="00F8058F" w:rsidP="00F8058F">
      <w:pPr>
        <w:keepNext/>
        <w:suppressAutoHyphens/>
        <w:spacing w:line="0" w:lineRule="atLeast"/>
        <w:jc w:val="both"/>
        <w:rPr>
          <w:rFonts w:ascii="Times New Roman" w:eastAsia="Calibri" w:hAnsi="Times New Roman" w:cs="Times New Roman"/>
          <w:i/>
          <w:color w:val="auto"/>
          <w:sz w:val="22"/>
          <w:szCs w:val="22"/>
        </w:rPr>
      </w:pPr>
      <w:r w:rsidRPr="00F8058F">
        <w:rPr>
          <w:rFonts w:ascii="Times New Roman" w:eastAsia="Calibri" w:hAnsi="Times New Roman" w:cs="Times New Roman"/>
          <w:i/>
          <w:color w:val="auto"/>
          <w:sz w:val="22"/>
          <w:szCs w:val="22"/>
        </w:rPr>
        <w:t>_______________________________________________________________________________________</w:t>
      </w:r>
    </w:p>
    <w:p w:rsidR="00F8058F" w:rsidRPr="00F8058F" w:rsidRDefault="00F8058F" w:rsidP="00F8058F">
      <w:pPr>
        <w:keepNext/>
        <w:suppressAutoHyphens/>
        <w:spacing w:line="0" w:lineRule="atLeast"/>
        <w:jc w:val="both"/>
        <w:rPr>
          <w:rFonts w:ascii="Times New Roman" w:eastAsia="Calibri" w:hAnsi="Times New Roman" w:cs="Times New Roman"/>
          <w:i/>
          <w:color w:val="auto"/>
          <w:sz w:val="22"/>
          <w:szCs w:val="22"/>
        </w:rPr>
      </w:pPr>
      <w:r w:rsidRPr="00F8058F">
        <w:rPr>
          <w:rFonts w:ascii="Times New Roman" w:eastAsia="Calibri" w:hAnsi="Times New Roman" w:cs="Times New Roman"/>
          <w:i/>
          <w:color w:val="auto"/>
          <w:sz w:val="22"/>
          <w:szCs w:val="22"/>
        </w:rPr>
        <w:t xml:space="preserve"> - из жилого помещения в нежилое помещение</w:t>
      </w:r>
    </w:p>
    <w:p w:rsidR="00F8058F" w:rsidRPr="00F8058F" w:rsidRDefault="00F8058F" w:rsidP="00F8058F">
      <w:pPr>
        <w:keepNext/>
        <w:suppressAutoHyphens/>
        <w:spacing w:line="0" w:lineRule="atLeast"/>
        <w:jc w:val="both"/>
        <w:rPr>
          <w:rFonts w:ascii="Times New Roman" w:eastAsia="Calibri" w:hAnsi="Times New Roman" w:cs="Times New Roman"/>
          <w:i/>
          <w:color w:val="auto"/>
          <w:sz w:val="22"/>
          <w:szCs w:val="22"/>
        </w:rPr>
      </w:pPr>
      <w:r w:rsidRPr="00F8058F">
        <w:rPr>
          <w:rFonts w:ascii="Times New Roman" w:eastAsia="Calibri" w:hAnsi="Times New Roman" w:cs="Times New Roman"/>
          <w:i/>
          <w:color w:val="auto"/>
          <w:sz w:val="22"/>
          <w:szCs w:val="22"/>
        </w:rPr>
        <w:t xml:space="preserve"> - из нежилого помещения в жилое помещение</w:t>
      </w:r>
    </w:p>
    <w:p w:rsidR="00F8058F" w:rsidRPr="00F8058F" w:rsidRDefault="00F8058F" w:rsidP="00F8058F">
      <w:pPr>
        <w:keepNext/>
        <w:spacing w:line="0" w:lineRule="atLeast"/>
        <w:jc w:val="both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-  из  жилого помещения в нежилое помещение с переустройством и(или) перепланировкой, </w:t>
      </w:r>
    </w:p>
    <w:p w:rsidR="00F8058F" w:rsidRPr="00F8058F" w:rsidRDefault="00F8058F" w:rsidP="00F8058F">
      <w:pPr>
        <w:keepNext/>
        <w:spacing w:line="0" w:lineRule="atLeast"/>
        <w:jc w:val="both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- из нежилого помещения в жилое помещение с переустройством и(или) перепланировкой </w:t>
      </w:r>
    </w:p>
    <w:p w:rsidR="00F8058F" w:rsidRPr="00F8058F" w:rsidRDefault="00F8058F" w:rsidP="00F8058F">
      <w:pPr>
        <w:keepNext/>
        <w:spacing w:line="0" w:lineRule="atLeast"/>
        <w:jc w:val="both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F8058F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                                                                  ( нужное указать)</w:t>
      </w:r>
    </w:p>
    <w:p w:rsidR="00F8058F" w:rsidRPr="00F8058F" w:rsidRDefault="00F8058F" w:rsidP="00F8058F">
      <w:pPr>
        <w:keepNext/>
        <w:suppressAutoHyphens/>
        <w:spacing w:line="0" w:lineRule="atLeast"/>
        <w:ind w:firstLine="567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</w:rPr>
      </w:pPr>
    </w:p>
    <w:p w:rsidR="00F8058F" w:rsidRPr="00F8058F" w:rsidRDefault="00F8058F" w:rsidP="00F8058F">
      <w:pPr>
        <w:suppressAutoHyphens/>
        <w:spacing w:line="0" w:lineRule="atLeast"/>
        <w:ind w:firstLine="1418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F8058F" w:rsidRPr="00F8058F" w:rsidRDefault="00F8058F" w:rsidP="00F8058F">
      <w:pPr>
        <w:suppressAutoHyphens/>
        <w:spacing w:line="0" w:lineRule="atLeast"/>
        <w:ind w:firstLine="1418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F8058F" w:rsidRPr="00F8058F" w:rsidRDefault="00F8058F" w:rsidP="00F8058F">
      <w:pPr>
        <w:suppressAutoHyphens/>
        <w:spacing w:line="0" w:lineRule="atLeast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>Глава МО «Наримановский район»     ____________</w:t>
      </w: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ab/>
        <w:t>____________</w:t>
      </w:r>
    </w:p>
    <w:p w:rsidR="00F8058F" w:rsidRPr="00F8058F" w:rsidRDefault="00F8058F" w:rsidP="00F8058F">
      <w:pPr>
        <w:suppressAutoHyphens/>
        <w:spacing w:line="0" w:lineRule="atLeast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F8058F"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      </w:t>
      </w:r>
      <w:r w:rsidRPr="00F8058F">
        <w:rPr>
          <w:rFonts w:ascii="Times New Roman" w:eastAsia="Calibri" w:hAnsi="Times New Roman" w:cs="Times New Roman"/>
          <w:i/>
          <w:color w:val="auto"/>
          <w:sz w:val="20"/>
          <w:szCs w:val="20"/>
        </w:rPr>
        <w:t>(Подпись)                         (ФИО)</w:t>
      </w:r>
    </w:p>
    <w:p w:rsidR="00F8058F" w:rsidRPr="00F8058F" w:rsidRDefault="00F8058F" w:rsidP="00F8058F">
      <w:pPr>
        <w:suppressAutoHyphens/>
        <w:spacing w:line="0" w:lineRule="atLeast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</w:p>
    <w:p w:rsidR="00952A1C" w:rsidRPr="00952A1C" w:rsidRDefault="00952A1C" w:rsidP="00952A1C">
      <w:pPr>
        <w:shd w:val="clear" w:color="auto" w:fill="FFFFFF"/>
        <w:suppressAutoHyphens/>
        <w:spacing w:before="25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</w:pPr>
    </w:p>
    <w:sectPr w:rsidR="00952A1C" w:rsidRPr="00952A1C" w:rsidSect="0008675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92F" w:rsidRDefault="0058392F">
      <w:r>
        <w:separator/>
      </w:r>
    </w:p>
  </w:endnote>
  <w:endnote w:type="continuationSeparator" w:id="0">
    <w:p w:rsidR="0058392F" w:rsidRDefault="0058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3E" w:rsidRDefault="00C9483E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92F" w:rsidRDefault="0058392F">
      <w:r>
        <w:separator/>
      </w:r>
    </w:p>
  </w:footnote>
  <w:footnote w:type="continuationSeparator" w:id="0">
    <w:p w:rsidR="0058392F" w:rsidRDefault="00583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3E" w:rsidRDefault="00C9483E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5B5989" w:rsidRPr="005B5989">
      <w:rPr>
        <w:rStyle w:val="135pt"/>
        <w:noProof/>
        <w:lang w:val="ru"/>
      </w:rPr>
      <w:t>4</w:t>
    </w:r>
    <w:r>
      <w:rPr>
        <w:rStyle w:val="135pt"/>
        <w:lang w:val="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BE40824"/>
    <w:multiLevelType w:val="hybridMultilevel"/>
    <w:tmpl w:val="10F03C60"/>
    <w:lvl w:ilvl="0" w:tplc="8418F9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7289F"/>
    <w:rsid w:val="0008675B"/>
    <w:rsid w:val="000B54D4"/>
    <w:rsid w:val="00117817"/>
    <w:rsid w:val="00142E32"/>
    <w:rsid w:val="00152009"/>
    <w:rsid w:val="001B573E"/>
    <w:rsid w:val="00214BFB"/>
    <w:rsid w:val="00242D8A"/>
    <w:rsid w:val="00270332"/>
    <w:rsid w:val="002B3FD4"/>
    <w:rsid w:val="002F7807"/>
    <w:rsid w:val="003048C7"/>
    <w:rsid w:val="00312B64"/>
    <w:rsid w:val="00353F95"/>
    <w:rsid w:val="00354749"/>
    <w:rsid w:val="003B43FA"/>
    <w:rsid w:val="00486D53"/>
    <w:rsid w:val="004A0011"/>
    <w:rsid w:val="005230DC"/>
    <w:rsid w:val="0056759E"/>
    <w:rsid w:val="0058392F"/>
    <w:rsid w:val="005A3A02"/>
    <w:rsid w:val="005B5989"/>
    <w:rsid w:val="005D54B5"/>
    <w:rsid w:val="00641A5E"/>
    <w:rsid w:val="00676204"/>
    <w:rsid w:val="00697ADD"/>
    <w:rsid w:val="006F4DBA"/>
    <w:rsid w:val="007E00D9"/>
    <w:rsid w:val="00805701"/>
    <w:rsid w:val="00885F8B"/>
    <w:rsid w:val="008B424F"/>
    <w:rsid w:val="008E156C"/>
    <w:rsid w:val="0092170F"/>
    <w:rsid w:val="00930589"/>
    <w:rsid w:val="00931C07"/>
    <w:rsid w:val="009356DE"/>
    <w:rsid w:val="00940ED2"/>
    <w:rsid w:val="00952A1C"/>
    <w:rsid w:val="00983EA7"/>
    <w:rsid w:val="00A10ABA"/>
    <w:rsid w:val="00B12C91"/>
    <w:rsid w:val="00BE0EA8"/>
    <w:rsid w:val="00C04F06"/>
    <w:rsid w:val="00C2466A"/>
    <w:rsid w:val="00C9483E"/>
    <w:rsid w:val="00D66415"/>
    <w:rsid w:val="00D71FCD"/>
    <w:rsid w:val="00E06998"/>
    <w:rsid w:val="00E2339F"/>
    <w:rsid w:val="00E55B9D"/>
    <w:rsid w:val="00EA1A58"/>
    <w:rsid w:val="00F11F73"/>
    <w:rsid w:val="00F14B22"/>
    <w:rsid w:val="00F8058F"/>
    <w:rsid w:val="00FA7A30"/>
    <w:rsid w:val="00FA7DEC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3B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7289F"/>
    <w:pPr>
      <w:ind w:left="720"/>
      <w:contextualSpacing/>
    </w:pPr>
  </w:style>
  <w:style w:type="paragraph" w:styleId="ab">
    <w:name w:val="Normal (Web)"/>
    <w:basedOn w:val="a"/>
    <w:rsid w:val="0007289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3B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7289F"/>
    <w:pPr>
      <w:ind w:left="720"/>
      <w:contextualSpacing/>
    </w:pPr>
  </w:style>
  <w:style w:type="paragraph" w:styleId="ab">
    <w:name w:val="Normal (Web)"/>
    <w:basedOn w:val="a"/>
    <w:rsid w:val="0007289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359AD-8A34-4F5B-8F2A-E0BCBCE2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19</Pages>
  <Words>4892</Words>
  <Characters>27887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User</cp:lastModifiedBy>
  <cp:revision>8</cp:revision>
  <dcterms:created xsi:type="dcterms:W3CDTF">2016-07-27T10:04:00Z</dcterms:created>
  <dcterms:modified xsi:type="dcterms:W3CDTF">2016-10-11T07:10:00Z</dcterms:modified>
</cp:coreProperties>
</file>